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E0" w:rsidRPr="00414FC6" w:rsidRDefault="001E7BE0" w:rsidP="001E7BE0">
      <w:pPr>
        <w:pStyle w:val="2"/>
        <w:rPr>
          <w:sz w:val="24"/>
          <w:szCs w:val="24"/>
        </w:rPr>
      </w:pPr>
      <w:r w:rsidRPr="000F2B6E">
        <w:rPr>
          <w:sz w:val="24"/>
          <w:szCs w:val="24"/>
        </w:rPr>
        <w:t>ДОГОВОР КУПЛИ-ПРОДАЖИ ОБОРУДОВАНИЯ №</w:t>
      </w:r>
      <w:bookmarkStart w:id="0" w:name="p00_3"/>
      <w:bookmarkEnd w:id="0"/>
      <w:r w:rsidRPr="000F2B6E">
        <w:rPr>
          <w:sz w:val="24"/>
          <w:szCs w:val="24"/>
        </w:rPr>
        <w:t xml:space="preserve"> </w:t>
      </w:r>
      <w:r w:rsidR="005E6357">
        <w:rPr>
          <w:sz w:val="24"/>
          <w:szCs w:val="24"/>
        </w:rPr>
        <w:t>___</w:t>
      </w:r>
      <w:bookmarkStart w:id="1" w:name="_GoBack"/>
      <w:bookmarkEnd w:id="1"/>
    </w:p>
    <w:p w:rsidR="001E7BE0" w:rsidRDefault="001E7BE0" w:rsidP="0047321E">
      <w:pPr>
        <w:pStyle w:val="a4"/>
        <w:ind w:firstLine="0"/>
        <w:rPr>
          <w:rStyle w:val="insert1"/>
          <w:bCs/>
          <w:i w:val="0"/>
          <w:u w:val="none"/>
        </w:rPr>
      </w:pPr>
      <w:r w:rsidRPr="000F2B6E">
        <w:rPr>
          <w:rStyle w:val="insert1"/>
          <w:bCs/>
          <w:i w:val="0"/>
          <w:u w:val="none"/>
        </w:rPr>
        <w:t>г.</w:t>
      </w:r>
      <w:r w:rsidR="00DE3C98">
        <w:rPr>
          <w:rStyle w:val="insert1"/>
          <w:bCs/>
          <w:i w:val="0"/>
          <w:u w:val="none"/>
        </w:rPr>
        <w:t xml:space="preserve"> </w:t>
      </w:r>
      <w:r w:rsidRPr="000F2B6E">
        <w:rPr>
          <w:rStyle w:val="insert1"/>
          <w:bCs/>
          <w:i w:val="0"/>
          <w:u w:val="none"/>
        </w:rPr>
        <w:t xml:space="preserve">Москва </w:t>
      </w:r>
      <w:r w:rsidR="00841B1A">
        <w:rPr>
          <w:rStyle w:val="insert1"/>
          <w:bCs/>
          <w:i w:val="0"/>
          <w:u w:val="none"/>
        </w:rPr>
        <w:t xml:space="preserve">            </w:t>
      </w:r>
      <w:r w:rsidRPr="000F2B6E">
        <w:rPr>
          <w:rStyle w:val="insert1"/>
          <w:bCs/>
          <w:i w:val="0"/>
          <w:u w:val="none"/>
        </w:rPr>
        <w:t xml:space="preserve">                                                                </w:t>
      </w:r>
      <w:r w:rsidR="0047321E">
        <w:rPr>
          <w:rStyle w:val="insert1"/>
          <w:bCs/>
          <w:i w:val="0"/>
          <w:u w:val="none"/>
        </w:rPr>
        <w:t xml:space="preserve">         </w:t>
      </w:r>
      <w:r w:rsidRPr="000F2B6E">
        <w:rPr>
          <w:rStyle w:val="insert1"/>
          <w:bCs/>
          <w:i w:val="0"/>
          <w:u w:val="none"/>
        </w:rPr>
        <w:t>«</w:t>
      </w:r>
      <w:r w:rsidR="00841B1A">
        <w:rPr>
          <w:rStyle w:val="insert1"/>
          <w:bCs/>
          <w:i w:val="0"/>
          <w:u w:val="none"/>
        </w:rPr>
        <w:t>____</w:t>
      </w:r>
      <w:r w:rsidRPr="000F2B6E">
        <w:rPr>
          <w:rStyle w:val="insert1"/>
          <w:bCs/>
          <w:i w:val="0"/>
          <w:u w:val="none"/>
        </w:rPr>
        <w:t>»</w:t>
      </w:r>
      <w:r w:rsidR="00414FC6" w:rsidRPr="007C35A7">
        <w:rPr>
          <w:rStyle w:val="insert1"/>
          <w:bCs/>
          <w:i w:val="0"/>
          <w:u w:val="none"/>
        </w:rPr>
        <w:t xml:space="preserve"> </w:t>
      </w:r>
      <w:r w:rsidR="00841B1A">
        <w:rPr>
          <w:rStyle w:val="insert1"/>
          <w:bCs/>
          <w:i w:val="0"/>
          <w:u w:val="none"/>
        </w:rPr>
        <w:t xml:space="preserve">_________  </w:t>
      </w:r>
      <w:r w:rsidR="00841B1A" w:rsidRPr="000F2B6E">
        <w:rPr>
          <w:rStyle w:val="insert1"/>
          <w:bCs/>
          <w:i w:val="0"/>
          <w:u w:val="none"/>
        </w:rPr>
        <w:t>201</w:t>
      </w:r>
      <w:r w:rsidR="00841B1A">
        <w:rPr>
          <w:rStyle w:val="insert1"/>
          <w:bCs/>
          <w:i w:val="0"/>
          <w:u w:val="none"/>
        </w:rPr>
        <w:t xml:space="preserve">____ </w:t>
      </w:r>
      <w:r w:rsidRPr="000F2B6E">
        <w:rPr>
          <w:rStyle w:val="insert1"/>
          <w:bCs/>
          <w:i w:val="0"/>
          <w:u w:val="none"/>
        </w:rPr>
        <w:t>г.</w:t>
      </w:r>
    </w:p>
    <w:p w:rsidR="001E7BE0" w:rsidRPr="000F2B6E" w:rsidRDefault="001E7BE0" w:rsidP="001E7BE0">
      <w:pPr>
        <w:pStyle w:val="a4"/>
        <w:rPr>
          <w:rStyle w:val="insert1"/>
          <w:bCs/>
          <w:i w:val="0"/>
          <w:u w:val="none"/>
        </w:rPr>
      </w:pPr>
    </w:p>
    <w:p w:rsidR="001E7BE0" w:rsidRPr="00675AF6" w:rsidRDefault="004669C1" w:rsidP="0047321E">
      <w:pPr>
        <w:pStyle w:val="a8"/>
        <w:ind w:left="0" w:firstLine="0"/>
        <w:jc w:val="both"/>
        <w:rPr>
          <w:rStyle w:val="insert1"/>
          <w:rFonts w:ascii="Times New Roman" w:hAnsi="Times New Roman"/>
          <w:bCs/>
          <w:i w:val="0"/>
          <w:sz w:val="24"/>
          <w:szCs w:val="24"/>
          <w:u w:val="none"/>
        </w:rPr>
      </w:pPr>
      <w:r>
        <w:t>ООО «ВАЙНИМОУШН</w:t>
      </w:r>
      <w:r w:rsidR="00627B37">
        <w:t xml:space="preserve"> - </w:t>
      </w:r>
      <w:r>
        <w:t>Рус»</w:t>
      </w:r>
      <w:r w:rsidR="001E7BE0" w:rsidRPr="00675AF6">
        <w:rPr>
          <w:rStyle w:val="insert1"/>
          <w:rFonts w:ascii="Times New Roman" w:hAnsi="Times New Roman"/>
          <w:bCs/>
          <w:i w:val="0"/>
          <w:iCs w:val="0"/>
          <w:sz w:val="24"/>
          <w:szCs w:val="24"/>
          <w:u w:val="none"/>
        </w:rPr>
        <w:t>,</w:t>
      </w:r>
      <w:r w:rsidR="001E7BE0" w:rsidRPr="00675AF6">
        <w:rPr>
          <w:rStyle w:val="insert1"/>
          <w:rFonts w:ascii="Times New Roman" w:hAnsi="Times New Roman"/>
          <w:bCs/>
          <w:i w:val="0"/>
          <w:sz w:val="24"/>
          <w:szCs w:val="24"/>
          <w:u w:val="none"/>
        </w:rPr>
        <w:t xml:space="preserve"> именуемое в дальнейшем "Продавец", в лице </w:t>
      </w:r>
      <w:r>
        <w:rPr>
          <w:rStyle w:val="insert1"/>
          <w:rFonts w:ascii="Times New Roman" w:hAnsi="Times New Roman"/>
          <w:bCs/>
          <w:i w:val="0"/>
          <w:sz w:val="24"/>
          <w:szCs w:val="24"/>
          <w:u w:val="none"/>
        </w:rPr>
        <w:t>генерального дир</w:t>
      </w:r>
      <w:r w:rsidR="008D71D0">
        <w:rPr>
          <w:rStyle w:val="insert1"/>
          <w:rFonts w:ascii="Times New Roman" w:hAnsi="Times New Roman"/>
          <w:bCs/>
          <w:i w:val="0"/>
          <w:sz w:val="24"/>
          <w:szCs w:val="24"/>
          <w:u w:val="none"/>
        </w:rPr>
        <w:t>ектора____________________</w:t>
      </w:r>
      <w:proofErr w:type="gramStart"/>
      <w:r>
        <w:rPr>
          <w:rStyle w:val="insert1"/>
          <w:rFonts w:ascii="Times New Roman" w:hAnsi="Times New Roman"/>
          <w:bCs/>
          <w:i w:val="0"/>
          <w:sz w:val="24"/>
          <w:szCs w:val="24"/>
          <w:u w:val="none"/>
        </w:rPr>
        <w:t xml:space="preserve"> </w:t>
      </w:r>
      <w:r w:rsidR="001E7BE0" w:rsidRPr="00675AF6">
        <w:rPr>
          <w:rStyle w:val="insert1"/>
          <w:rFonts w:ascii="Times New Roman" w:hAnsi="Times New Roman"/>
          <w:bCs/>
          <w:i w:val="0"/>
          <w:sz w:val="24"/>
          <w:szCs w:val="24"/>
          <w:u w:val="none"/>
        </w:rPr>
        <w:t>,</w:t>
      </w:r>
      <w:proofErr w:type="gramEnd"/>
      <w:r w:rsidR="001E7BE0" w:rsidRPr="00675AF6">
        <w:rPr>
          <w:rStyle w:val="insert1"/>
          <w:rFonts w:ascii="Times New Roman" w:hAnsi="Times New Roman"/>
          <w:bCs/>
          <w:i w:val="0"/>
          <w:sz w:val="24"/>
          <w:szCs w:val="24"/>
          <w:u w:val="none"/>
        </w:rPr>
        <w:t xml:space="preserve"> действующего на основании </w:t>
      </w:r>
      <w:r>
        <w:rPr>
          <w:rStyle w:val="insert1"/>
          <w:rFonts w:ascii="Times New Roman" w:hAnsi="Times New Roman"/>
          <w:bCs/>
          <w:i w:val="0"/>
          <w:sz w:val="24"/>
          <w:szCs w:val="24"/>
          <w:u w:val="none"/>
        </w:rPr>
        <w:t>устава</w:t>
      </w:r>
      <w:r w:rsidR="001E7BE0" w:rsidRPr="00675AF6">
        <w:rPr>
          <w:rStyle w:val="insert1"/>
          <w:rFonts w:ascii="Times New Roman" w:hAnsi="Times New Roman"/>
          <w:bCs/>
          <w:i w:val="0"/>
          <w:sz w:val="24"/>
          <w:szCs w:val="24"/>
          <w:u w:val="none"/>
        </w:rPr>
        <w:t>, с одной стороны, и</w:t>
      </w:r>
      <w:r w:rsidR="00627B37">
        <w:rPr>
          <w:rStyle w:val="insert1"/>
          <w:rFonts w:ascii="Times New Roman" w:hAnsi="Times New Roman"/>
          <w:bCs/>
          <w:i w:val="0"/>
          <w:sz w:val="24"/>
          <w:szCs w:val="24"/>
          <w:u w:val="none"/>
        </w:rPr>
        <w:t>______________</w:t>
      </w:r>
      <w:r w:rsidR="008734CB" w:rsidRPr="00675AF6">
        <w:rPr>
          <w:rStyle w:val="insert1"/>
          <w:rFonts w:ascii="Times New Roman" w:hAnsi="Times New Roman"/>
          <w:bCs/>
          <w:i w:val="0"/>
          <w:sz w:val="24"/>
          <w:szCs w:val="24"/>
          <w:u w:val="none"/>
        </w:rPr>
        <w:t>,</w:t>
      </w:r>
      <w:r w:rsidR="00ED6E05" w:rsidRPr="00675AF6">
        <w:rPr>
          <w:rFonts w:ascii="Times New Roman" w:hAnsi="Times New Roman"/>
          <w:sz w:val="24"/>
          <w:szCs w:val="24"/>
        </w:rPr>
        <w:t xml:space="preserve"> </w:t>
      </w:r>
      <w:r w:rsidR="001E7BE0" w:rsidRPr="00675AF6">
        <w:rPr>
          <w:rFonts w:ascii="Times New Roman" w:hAnsi="Times New Roman"/>
          <w:sz w:val="24"/>
          <w:szCs w:val="24"/>
        </w:rPr>
        <w:t xml:space="preserve"> </w:t>
      </w:r>
      <w:r w:rsidR="001E7BE0" w:rsidRPr="00675AF6">
        <w:rPr>
          <w:rStyle w:val="insert1"/>
          <w:rFonts w:ascii="Times New Roman" w:hAnsi="Times New Roman"/>
          <w:bCs/>
          <w:i w:val="0"/>
          <w:sz w:val="24"/>
          <w:szCs w:val="24"/>
          <w:u w:val="none"/>
        </w:rPr>
        <w:t xml:space="preserve">именуемое в </w:t>
      </w:r>
      <w:r w:rsidR="008734CB" w:rsidRPr="00675AF6">
        <w:rPr>
          <w:rStyle w:val="insert1"/>
          <w:rFonts w:ascii="Times New Roman" w:hAnsi="Times New Roman"/>
          <w:bCs/>
          <w:i w:val="0"/>
          <w:sz w:val="24"/>
          <w:szCs w:val="24"/>
          <w:u w:val="none"/>
        </w:rPr>
        <w:t xml:space="preserve">дальнейшем "Покупатель", в лице </w:t>
      </w:r>
      <w:r w:rsidR="005800C8" w:rsidRPr="00675AF6">
        <w:rPr>
          <w:rFonts w:ascii="Times New Roman" w:hAnsi="Times New Roman"/>
          <w:sz w:val="24"/>
          <w:szCs w:val="24"/>
        </w:rPr>
        <w:t>Генерального директора</w:t>
      </w:r>
      <w:r w:rsidR="00627B37">
        <w:rPr>
          <w:rFonts w:ascii="Times New Roman" w:hAnsi="Times New Roman"/>
          <w:sz w:val="24"/>
          <w:szCs w:val="24"/>
        </w:rPr>
        <w:t>________________</w:t>
      </w:r>
      <w:r w:rsidR="001E7BE0" w:rsidRPr="00675AF6">
        <w:rPr>
          <w:rStyle w:val="insert1"/>
          <w:rFonts w:ascii="Times New Roman" w:hAnsi="Times New Roman"/>
          <w:bCs/>
          <w:i w:val="0"/>
          <w:sz w:val="24"/>
          <w:szCs w:val="24"/>
          <w:u w:val="none"/>
        </w:rPr>
        <w:t xml:space="preserve">, </w:t>
      </w:r>
      <w:r w:rsidR="00CD6541" w:rsidRPr="00675AF6">
        <w:rPr>
          <w:rStyle w:val="insert1"/>
          <w:rFonts w:ascii="Times New Roman" w:hAnsi="Times New Roman"/>
          <w:bCs/>
          <w:i w:val="0"/>
          <w:sz w:val="24"/>
          <w:szCs w:val="24"/>
          <w:u w:val="none"/>
        </w:rPr>
        <w:t>действующе</w:t>
      </w:r>
      <w:r w:rsidR="00B17BAD" w:rsidRPr="00675AF6">
        <w:rPr>
          <w:rStyle w:val="insert1"/>
          <w:rFonts w:ascii="Times New Roman" w:hAnsi="Times New Roman"/>
          <w:bCs/>
          <w:i w:val="0"/>
          <w:sz w:val="24"/>
          <w:szCs w:val="24"/>
          <w:u w:val="none"/>
        </w:rPr>
        <w:t>й</w:t>
      </w:r>
      <w:r w:rsidR="00CD6541" w:rsidRPr="00675AF6">
        <w:rPr>
          <w:rStyle w:val="insert1"/>
          <w:rFonts w:ascii="Times New Roman" w:hAnsi="Times New Roman"/>
          <w:bCs/>
          <w:i w:val="0"/>
          <w:sz w:val="24"/>
          <w:szCs w:val="24"/>
          <w:u w:val="none"/>
        </w:rPr>
        <w:t xml:space="preserve"> на основании Устава </w:t>
      </w:r>
      <w:r w:rsidR="001E7BE0" w:rsidRPr="00675AF6">
        <w:rPr>
          <w:rStyle w:val="insert1"/>
          <w:rFonts w:ascii="Times New Roman" w:hAnsi="Times New Roman"/>
          <w:bCs/>
          <w:i w:val="0"/>
          <w:sz w:val="24"/>
          <w:szCs w:val="24"/>
          <w:u w:val="none"/>
        </w:rPr>
        <w:t>с другой стороны, вместе именуемые "Стороны", а индивидуально - "Сторона", заключили настоящий договор купли-продажи оборудования (далее по тексту - "Договор") о нижеследующем:</w:t>
      </w:r>
    </w:p>
    <w:p w:rsidR="001E7BE0" w:rsidRDefault="001E7BE0" w:rsidP="0047321E">
      <w:pPr>
        <w:pStyle w:val="3"/>
        <w:jc w:val="both"/>
        <w:rPr>
          <w:rStyle w:val="insert1"/>
          <w:i w:val="0"/>
          <w:sz w:val="24"/>
          <w:szCs w:val="24"/>
          <w:u w:val="none"/>
        </w:rPr>
      </w:pPr>
      <w:r w:rsidRPr="000F2B6E">
        <w:rPr>
          <w:rStyle w:val="insert1"/>
          <w:i w:val="0"/>
          <w:sz w:val="24"/>
          <w:szCs w:val="24"/>
          <w:u w:val="none"/>
        </w:rPr>
        <w:t>1. ПРЕДМ</w:t>
      </w:r>
      <w:r w:rsidRPr="007C35A7">
        <w:rPr>
          <w:rStyle w:val="insert1"/>
          <w:b w:val="0"/>
          <w:i w:val="0"/>
          <w:sz w:val="24"/>
          <w:szCs w:val="24"/>
          <w:u w:val="none"/>
        </w:rPr>
        <w:t>Е</w:t>
      </w:r>
      <w:r w:rsidRPr="000F2B6E">
        <w:rPr>
          <w:rStyle w:val="insert1"/>
          <w:i w:val="0"/>
          <w:sz w:val="24"/>
          <w:szCs w:val="24"/>
          <w:u w:val="none"/>
        </w:rPr>
        <w:t>Т ДОГОВОРА</w:t>
      </w:r>
    </w:p>
    <w:p w:rsidR="001E7BE0" w:rsidRDefault="001E7BE0" w:rsidP="0047321E">
      <w:pPr>
        <w:pStyle w:val="a4"/>
        <w:rPr>
          <w:rStyle w:val="insert1"/>
          <w:bCs/>
          <w:i w:val="0"/>
          <w:u w:val="none"/>
        </w:rPr>
      </w:pPr>
      <w:bookmarkStart w:id="2" w:name="p01_1"/>
      <w:r w:rsidRPr="000F2B6E">
        <w:rPr>
          <w:rStyle w:val="insert1"/>
          <w:bCs/>
          <w:i w:val="0"/>
          <w:u w:val="none"/>
        </w:rPr>
        <w:t>1.1. </w:t>
      </w:r>
      <w:bookmarkEnd w:id="2"/>
      <w:r w:rsidRPr="000F2B6E">
        <w:rPr>
          <w:rStyle w:val="insert1"/>
          <w:bCs/>
          <w:i w:val="0"/>
          <w:u w:val="none"/>
        </w:rPr>
        <w:t xml:space="preserve">В соответствии с Договором </w:t>
      </w:r>
      <w:r w:rsidR="00B334E1" w:rsidRPr="000F2B6E">
        <w:rPr>
          <w:rStyle w:val="insert1"/>
          <w:bCs/>
          <w:i w:val="0"/>
          <w:u w:val="none"/>
        </w:rPr>
        <w:t>Продавец</w:t>
      </w:r>
      <w:r w:rsidRPr="000F2B6E">
        <w:rPr>
          <w:rStyle w:val="insert1"/>
          <w:bCs/>
          <w:i w:val="0"/>
          <w:u w:val="none"/>
        </w:rPr>
        <w:t xml:space="preserve"> обязуется передать оборудование </w:t>
      </w:r>
      <w:r w:rsidR="004669C1">
        <w:t xml:space="preserve">винный диспенсер </w:t>
      </w:r>
      <w:proofErr w:type="spellStart"/>
      <w:r w:rsidR="004669C1">
        <w:rPr>
          <w:lang w:val="en-US"/>
        </w:rPr>
        <w:t>Wineemotion</w:t>
      </w:r>
      <w:proofErr w:type="spellEnd"/>
      <w:r w:rsidR="004669C1" w:rsidRPr="004669C1">
        <w:t xml:space="preserve"> </w:t>
      </w:r>
      <w:r w:rsidRPr="000F2B6E">
        <w:rPr>
          <w:rStyle w:val="insert1"/>
          <w:bCs/>
          <w:i w:val="0"/>
          <w:u w:val="none"/>
        </w:rPr>
        <w:t xml:space="preserve">, указанное в </w:t>
      </w:r>
      <w:r w:rsidR="00397B7F">
        <w:t>П</w:t>
      </w:r>
      <w:r w:rsidR="00397B7F">
        <w:rPr>
          <w:rStyle w:val="insert1"/>
          <w:bCs/>
          <w:i w:val="0"/>
          <w:u w:val="none"/>
        </w:rPr>
        <w:t>риложении</w:t>
      </w:r>
      <w:r w:rsidRPr="000F2B6E">
        <w:rPr>
          <w:rStyle w:val="insert1"/>
          <w:bCs/>
          <w:i w:val="0"/>
          <w:u w:val="none"/>
        </w:rPr>
        <w:t xml:space="preserve"> </w:t>
      </w:r>
      <w:r w:rsidR="00397B7F">
        <w:rPr>
          <w:rStyle w:val="insert1"/>
          <w:bCs/>
          <w:i w:val="0"/>
          <w:u w:val="none"/>
        </w:rPr>
        <w:t xml:space="preserve">к </w:t>
      </w:r>
      <w:r w:rsidR="00397B7F" w:rsidRPr="000F2B6E">
        <w:rPr>
          <w:rStyle w:val="insert1"/>
          <w:bCs/>
          <w:i w:val="0"/>
          <w:u w:val="none"/>
        </w:rPr>
        <w:t>Договор</w:t>
      </w:r>
      <w:r w:rsidR="00397B7F">
        <w:rPr>
          <w:rStyle w:val="insert1"/>
          <w:bCs/>
          <w:i w:val="0"/>
          <w:u w:val="none"/>
        </w:rPr>
        <w:t>у</w:t>
      </w:r>
      <w:r w:rsidR="00397B7F" w:rsidRPr="000F2B6E">
        <w:rPr>
          <w:rStyle w:val="insert1"/>
          <w:bCs/>
          <w:i w:val="0"/>
          <w:u w:val="none"/>
        </w:rPr>
        <w:t xml:space="preserve"> </w:t>
      </w:r>
      <w:r w:rsidRPr="000F2B6E">
        <w:rPr>
          <w:rStyle w:val="insert1"/>
          <w:bCs/>
          <w:i w:val="0"/>
          <w:u w:val="none"/>
        </w:rPr>
        <w:t>(далее по тексту - "Оборудование") Покупателю, а Покупатель обязуется оплатить и принять  Оборудование в порядке и сроки, указанные в Договоре.</w:t>
      </w:r>
    </w:p>
    <w:p w:rsidR="00015E29" w:rsidRPr="000F2B6E" w:rsidRDefault="00015E29" w:rsidP="0047321E">
      <w:pPr>
        <w:pStyle w:val="a4"/>
        <w:rPr>
          <w:rStyle w:val="insert1"/>
          <w:bCs/>
          <w:i w:val="0"/>
          <w:u w:val="none"/>
        </w:rPr>
      </w:pPr>
      <w:r>
        <w:rPr>
          <w:rStyle w:val="insert1"/>
          <w:bCs/>
          <w:i w:val="0"/>
          <w:u w:val="none"/>
        </w:rPr>
        <w:t xml:space="preserve">1.2. Спецификация Оборудования </w:t>
      </w:r>
      <w:r w:rsidR="00DD4063">
        <w:rPr>
          <w:rStyle w:val="insert1"/>
          <w:bCs/>
          <w:i w:val="0"/>
          <w:u w:val="none"/>
        </w:rPr>
        <w:t>оформляется к каждому выставленному счету</w:t>
      </w:r>
      <w:r w:rsidR="00397B7F">
        <w:rPr>
          <w:rStyle w:val="insert1"/>
          <w:bCs/>
          <w:i w:val="0"/>
          <w:u w:val="none"/>
        </w:rPr>
        <w:t>, подписывается сторонами в качестве Приложения к настоящему Договору</w:t>
      </w:r>
      <w:r w:rsidR="00DD4063">
        <w:rPr>
          <w:rStyle w:val="insert1"/>
          <w:bCs/>
          <w:i w:val="0"/>
          <w:u w:val="none"/>
        </w:rPr>
        <w:t>.</w:t>
      </w:r>
    </w:p>
    <w:p w:rsidR="001E7BE0" w:rsidRPr="000F2B6E" w:rsidRDefault="001E7BE0" w:rsidP="0047321E">
      <w:pPr>
        <w:pStyle w:val="a4"/>
        <w:rPr>
          <w:rStyle w:val="insert1"/>
          <w:bCs/>
          <w:i w:val="0"/>
          <w:u w:val="none"/>
        </w:rPr>
      </w:pPr>
      <w:r w:rsidRPr="000F2B6E">
        <w:rPr>
          <w:rStyle w:val="insert1"/>
          <w:bCs/>
          <w:i w:val="0"/>
          <w:u w:val="none"/>
        </w:rPr>
        <w:t>1.</w:t>
      </w:r>
      <w:r w:rsidR="00DD4063">
        <w:rPr>
          <w:rStyle w:val="insert1"/>
          <w:bCs/>
          <w:i w:val="0"/>
          <w:u w:val="none"/>
        </w:rPr>
        <w:t>3</w:t>
      </w:r>
      <w:r w:rsidRPr="000F2B6E">
        <w:rPr>
          <w:rStyle w:val="insert1"/>
          <w:bCs/>
          <w:i w:val="0"/>
          <w:u w:val="none"/>
        </w:rPr>
        <w:t>. В Спецификаци</w:t>
      </w:r>
      <w:r w:rsidR="004872CD">
        <w:rPr>
          <w:rStyle w:val="insert1"/>
          <w:bCs/>
          <w:i w:val="0"/>
          <w:u w:val="none"/>
        </w:rPr>
        <w:t>и</w:t>
      </w:r>
      <w:r w:rsidRPr="000F2B6E">
        <w:rPr>
          <w:rStyle w:val="insert1"/>
          <w:bCs/>
          <w:i w:val="0"/>
          <w:u w:val="none"/>
        </w:rPr>
        <w:t xml:space="preserve"> </w:t>
      </w:r>
      <w:r w:rsidR="00DD4063">
        <w:rPr>
          <w:rStyle w:val="insert1"/>
          <w:bCs/>
          <w:i w:val="0"/>
          <w:u w:val="none"/>
        </w:rPr>
        <w:t>О</w:t>
      </w:r>
      <w:r w:rsidRPr="000F2B6E">
        <w:rPr>
          <w:rStyle w:val="insert1"/>
          <w:bCs/>
          <w:i w:val="0"/>
          <w:u w:val="none"/>
        </w:rPr>
        <w:t>борудования, являющ</w:t>
      </w:r>
      <w:r w:rsidR="004872CD">
        <w:rPr>
          <w:rStyle w:val="insert1"/>
          <w:bCs/>
          <w:i w:val="0"/>
          <w:u w:val="none"/>
        </w:rPr>
        <w:t>ей</w:t>
      </w:r>
      <w:r w:rsidRPr="000F2B6E">
        <w:rPr>
          <w:rStyle w:val="insert1"/>
          <w:bCs/>
          <w:i w:val="0"/>
          <w:u w:val="none"/>
        </w:rPr>
        <w:t>ся неотъемлемой частью Договора, Сторонами определены:</w:t>
      </w:r>
    </w:p>
    <w:p w:rsidR="001E7BE0" w:rsidRPr="000F2B6E" w:rsidRDefault="001E7BE0" w:rsidP="0047321E">
      <w:pPr>
        <w:numPr>
          <w:ilvl w:val="0"/>
          <w:numId w:val="1"/>
        </w:numPr>
        <w:tabs>
          <w:tab w:val="clear" w:pos="720"/>
          <w:tab w:val="num" w:pos="851"/>
        </w:tabs>
        <w:ind w:left="567" w:firstLine="0"/>
        <w:jc w:val="both"/>
        <w:rPr>
          <w:rStyle w:val="insert1"/>
          <w:bCs/>
          <w:i w:val="0"/>
          <w:u w:val="none"/>
        </w:rPr>
      </w:pPr>
      <w:r w:rsidRPr="000F2B6E">
        <w:rPr>
          <w:rStyle w:val="insert1"/>
          <w:bCs/>
          <w:i w:val="0"/>
          <w:u w:val="none"/>
        </w:rPr>
        <w:t>наименование Оборудования</w:t>
      </w:r>
      <w:r w:rsidR="00397B7F">
        <w:rPr>
          <w:rStyle w:val="insert1"/>
          <w:bCs/>
          <w:i w:val="0"/>
          <w:u w:val="none"/>
        </w:rPr>
        <w:t>, его назначение и свойства</w:t>
      </w:r>
    </w:p>
    <w:p w:rsidR="001E7BE0" w:rsidRPr="000F2B6E" w:rsidRDefault="001E7BE0" w:rsidP="0047321E">
      <w:pPr>
        <w:numPr>
          <w:ilvl w:val="0"/>
          <w:numId w:val="1"/>
        </w:numPr>
        <w:tabs>
          <w:tab w:val="clear" w:pos="720"/>
          <w:tab w:val="num" w:pos="851"/>
        </w:tabs>
        <w:ind w:left="567" w:firstLine="0"/>
        <w:jc w:val="both"/>
        <w:rPr>
          <w:rStyle w:val="insert1"/>
          <w:bCs/>
          <w:i w:val="0"/>
          <w:u w:val="none"/>
        </w:rPr>
      </w:pPr>
      <w:r w:rsidRPr="000F2B6E">
        <w:rPr>
          <w:rStyle w:val="insert1"/>
          <w:bCs/>
          <w:i w:val="0"/>
          <w:u w:val="none"/>
        </w:rPr>
        <w:t>количество Оборудования</w:t>
      </w:r>
    </w:p>
    <w:p w:rsidR="00015E29" w:rsidRDefault="001E7BE0" w:rsidP="0047321E">
      <w:pPr>
        <w:numPr>
          <w:ilvl w:val="0"/>
          <w:numId w:val="1"/>
        </w:numPr>
        <w:tabs>
          <w:tab w:val="clear" w:pos="720"/>
          <w:tab w:val="num" w:pos="851"/>
        </w:tabs>
        <w:ind w:left="567" w:firstLine="0"/>
        <w:jc w:val="both"/>
        <w:rPr>
          <w:rStyle w:val="insert1"/>
          <w:bCs/>
          <w:i w:val="0"/>
          <w:u w:val="none"/>
        </w:rPr>
      </w:pPr>
      <w:r w:rsidRPr="00015E29">
        <w:rPr>
          <w:rStyle w:val="insert1"/>
          <w:bCs/>
          <w:i w:val="0"/>
          <w:u w:val="none"/>
        </w:rPr>
        <w:t>стоимость Оборудования</w:t>
      </w:r>
    </w:p>
    <w:p w:rsidR="001E7BE0" w:rsidRDefault="001E7BE0" w:rsidP="0047321E">
      <w:pPr>
        <w:pStyle w:val="a4"/>
        <w:rPr>
          <w:rStyle w:val="insert1"/>
          <w:bCs/>
          <w:i w:val="0"/>
          <w:u w:val="none"/>
        </w:rPr>
      </w:pPr>
      <w:r w:rsidRPr="000F2B6E">
        <w:rPr>
          <w:rStyle w:val="insert1"/>
          <w:bCs/>
          <w:i w:val="0"/>
          <w:u w:val="none"/>
        </w:rPr>
        <w:t>1.</w:t>
      </w:r>
      <w:r w:rsidR="00DD4063">
        <w:rPr>
          <w:rStyle w:val="insert1"/>
          <w:bCs/>
          <w:i w:val="0"/>
          <w:u w:val="none"/>
        </w:rPr>
        <w:t>4</w:t>
      </w:r>
      <w:r w:rsidRPr="000F2B6E">
        <w:rPr>
          <w:rStyle w:val="insert1"/>
          <w:bCs/>
          <w:i w:val="0"/>
          <w:u w:val="none"/>
        </w:rPr>
        <w:t xml:space="preserve">. Качество Оборудования, передаваемого по Договору, соответствует действующим в Российской Федерации стандартам и техническим условиям. </w:t>
      </w:r>
    </w:p>
    <w:p w:rsidR="001E7BE0" w:rsidRPr="000F2B6E" w:rsidRDefault="001E7BE0" w:rsidP="0047321E">
      <w:pPr>
        <w:pStyle w:val="3"/>
        <w:jc w:val="both"/>
        <w:rPr>
          <w:rStyle w:val="insert1"/>
          <w:i w:val="0"/>
          <w:sz w:val="24"/>
          <w:szCs w:val="24"/>
          <w:u w:val="none"/>
        </w:rPr>
      </w:pPr>
      <w:r w:rsidRPr="000F2B6E">
        <w:rPr>
          <w:rStyle w:val="insert1"/>
          <w:i w:val="0"/>
          <w:sz w:val="24"/>
          <w:szCs w:val="24"/>
          <w:u w:val="none"/>
        </w:rPr>
        <w:t>2. СРОК ДЕЙСТВИЯ ДОГОВОРА</w:t>
      </w:r>
    </w:p>
    <w:p w:rsidR="00B334E1" w:rsidRPr="00B334E1" w:rsidRDefault="00B334E1" w:rsidP="0047321E">
      <w:pPr>
        <w:pStyle w:val="a4"/>
        <w:rPr>
          <w:rStyle w:val="insert1"/>
          <w:bCs/>
          <w:i w:val="0"/>
          <w:u w:val="none"/>
        </w:rPr>
      </w:pPr>
      <w:r w:rsidRPr="00B334E1">
        <w:rPr>
          <w:rStyle w:val="insert1"/>
          <w:bCs/>
          <w:i w:val="0"/>
          <w:u w:val="none"/>
        </w:rPr>
        <w:t xml:space="preserve">2.1. Договор составлен на </w:t>
      </w:r>
      <w:r w:rsidR="00DE5739">
        <w:rPr>
          <w:rStyle w:val="insert1"/>
          <w:bCs/>
          <w:i w:val="0"/>
          <w:u w:val="none"/>
        </w:rPr>
        <w:t>5 (пяти</w:t>
      </w:r>
      <w:r w:rsidRPr="009D6FD5">
        <w:rPr>
          <w:rStyle w:val="insert1"/>
          <w:bCs/>
          <w:i w:val="0"/>
          <w:u w:val="none"/>
        </w:rPr>
        <w:t>)</w:t>
      </w:r>
      <w:r w:rsidRPr="00B334E1">
        <w:rPr>
          <w:rStyle w:val="insert1"/>
          <w:bCs/>
          <w:i w:val="0"/>
          <w:u w:val="none"/>
        </w:rPr>
        <w:t xml:space="preserve"> </w:t>
      </w:r>
      <w:r w:rsidR="00C34B65">
        <w:rPr>
          <w:rStyle w:val="insert1"/>
          <w:bCs/>
          <w:i w:val="0"/>
          <w:u w:val="none"/>
        </w:rPr>
        <w:t>листах</w:t>
      </w:r>
      <w:r w:rsidRPr="00B334E1">
        <w:rPr>
          <w:rStyle w:val="insert1"/>
          <w:bCs/>
          <w:i w:val="0"/>
          <w:u w:val="none"/>
        </w:rPr>
        <w:t xml:space="preserve"> в 2 (Двух) экземплярах, имеющих равную юридическую силу, по одному для каждой из "Сторон".</w:t>
      </w:r>
    </w:p>
    <w:p w:rsidR="001E7BE0" w:rsidRPr="000F2B6E" w:rsidRDefault="001E7BE0" w:rsidP="0047321E">
      <w:pPr>
        <w:pStyle w:val="a4"/>
        <w:rPr>
          <w:rStyle w:val="insert1"/>
          <w:bCs/>
          <w:i w:val="0"/>
          <w:u w:val="none"/>
        </w:rPr>
      </w:pPr>
      <w:r w:rsidRPr="000F2B6E">
        <w:rPr>
          <w:rStyle w:val="insert1"/>
          <w:bCs/>
          <w:i w:val="0"/>
          <w:u w:val="none"/>
        </w:rPr>
        <w:t>2.</w:t>
      </w:r>
      <w:r w:rsidR="00B334E1">
        <w:rPr>
          <w:rStyle w:val="insert1"/>
          <w:bCs/>
          <w:i w:val="0"/>
          <w:u w:val="none"/>
        </w:rPr>
        <w:t>2</w:t>
      </w:r>
      <w:r w:rsidRPr="000F2B6E">
        <w:rPr>
          <w:rStyle w:val="insert1"/>
          <w:bCs/>
          <w:i w:val="0"/>
          <w:u w:val="none"/>
        </w:rPr>
        <w:t>.  Договор вступает в силу с момента  подписания его обеими Сторонами и    действует до   «</w:t>
      </w:r>
      <w:r w:rsidR="00841B1A">
        <w:rPr>
          <w:rStyle w:val="insert1"/>
          <w:bCs/>
          <w:i w:val="0"/>
          <w:u w:val="none"/>
        </w:rPr>
        <w:t>_________</w:t>
      </w:r>
      <w:r w:rsidRPr="000F2B6E">
        <w:rPr>
          <w:rStyle w:val="insert1"/>
          <w:bCs/>
          <w:i w:val="0"/>
          <w:u w:val="none"/>
        </w:rPr>
        <w:t>»</w:t>
      </w:r>
      <w:r w:rsidR="0047321E">
        <w:rPr>
          <w:rStyle w:val="insert1"/>
          <w:bCs/>
          <w:i w:val="0"/>
          <w:u w:val="none"/>
        </w:rPr>
        <w:t xml:space="preserve"> </w:t>
      </w:r>
      <w:r w:rsidRPr="000F2B6E">
        <w:rPr>
          <w:rStyle w:val="insert1"/>
          <w:bCs/>
          <w:i w:val="0"/>
          <w:u w:val="none"/>
        </w:rPr>
        <w:t xml:space="preserve"> </w:t>
      </w:r>
      <w:r w:rsidR="00841B1A">
        <w:rPr>
          <w:rStyle w:val="insert1"/>
          <w:bCs/>
          <w:i w:val="0"/>
          <w:u w:val="none"/>
        </w:rPr>
        <w:t xml:space="preserve">____________ </w:t>
      </w:r>
      <w:r w:rsidR="00841B1A" w:rsidRPr="000F2B6E">
        <w:rPr>
          <w:rStyle w:val="insert1"/>
          <w:bCs/>
          <w:i w:val="0"/>
          <w:u w:val="none"/>
        </w:rPr>
        <w:t>201</w:t>
      </w:r>
      <w:r w:rsidR="00841B1A">
        <w:rPr>
          <w:rStyle w:val="insert1"/>
          <w:bCs/>
          <w:i w:val="0"/>
          <w:u w:val="none"/>
        </w:rPr>
        <w:t>______</w:t>
      </w:r>
      <w:r w:rsidR="00841B1A" w:rsidRPr="000F2B6E">
        <w:rPr>
          <w:rStyle w:val="insert1"/>
          <w:bCs/>
          <w:i w:val="0"/>
          <w:u w:val="none"/>
        </w:rPr>
        <w:t xml:space="preserve"> </w:t>
      </w:r>
      <w:r w:rsidRPr="000F2B6E">
        <w:rPr>
          <w:rStyle w:val="insert1"/>
          <w:bCs/>
          <w:i w:val="0"/>
          <w:u w:val="none"/>
        </w:rPr>
        <w:t>года.</w:t>
      </w:r>
    </w:p>
    <w:p w:rsidR="001E7BE0" w:rsidRDefault="001E7BE0" w:rsidP="0047321E">
      <w:pPr>
        <w:pStyle w:val="a4"/>
      </w:pPr>
      <w:r w:rsidRPr="000F2B6E">
        <w:rPr>
          <w:rStyle w:val="insert1"/>
          <w:bCs/>
          <w:i w:val="0"/>
          <w:u w:val="none"/>
        </w:rPr>
        <w:t>2.</w:t>
      </w:r>
      <w:r w:rsidR="00B334E1">
        <w:rPr>
          <w:rStyle w:val="insert1"/>
          <w:bCs/>
          <w:i w:val="0"/>
          <w:u w:val="none"/>
        </w:rPr>
        <w:t>3</w:t>
      </w:r>
      <w:r w:rsidRPr="000F2B6E">
        <w:rPr>
          <w:rStyle w:val="insert1"/>
          <w:bCs/>
          <w:i w:val="0"/>
          <w:u w:val="none"/>
        </w:rPr>
        <w:t>.</w:t>
      </w:r>
      <w:r w:rsidRPr="000F2B6E">
        <w:t xml:space="preserve"> Если ни одна из сторон за месяц до окончания срока действия настоящего Договора не заявит о своем желании его расторгнуть, Договор пролонгируется на такой же срок и на тех же условиях.</w:t>
      </w:r>
    </w:p>
    <w:p w:rsidR="001E7BE0" w:rsidRPr="000F2B6E" w:rsidRDefault="001E7BE0" w:rsidP="0047321E">
      <w:pPr>
        <w:pStyle w:val="3"/>
        <w:jc w:val="both"/>
        <w:rPr>
          <w:rStyle w:val="insert1"/>
          <w:i w:val="0"/>
          <w:sz w:val="24"/>
          <w:szCs w:val="24"/>
          <w:u w:val="none"/>
        </w:rPr>
      </w:pPr>
      <w:r w:rsidRPr="000F2B6E">
        <w:rPr>
          <w:rStyle w:val="insert1"/>
          <w:i w:val="0"/>
          <w:sz w:val="24"/>
          <w:szCs w:val="24"/>
          <w:u w:val="none"/>
        </w:rPr>
        <w:t>3. ОБЯЗАННОСТИ СТОРОН</w:t>
      </w:r>
    </w:p>
    <w:p w:rsidR="001E7BE0" w:rsidRPr="000F2B6E" w:rsidRDefault="001E7BE0" w:rsidP="0047321E">
      <w:pPr>
        <w:pStyle w:val="a4"/>
        <w:rPr>
          <w:rStyle w:val="insert1"/>
          <w:bCs/>
          <w:i w:val="0"/>
          <w:u w:val="none"/>
        </w:rPr>
      </w:pPr>
      <w:r w:rsidRPr="000F2B6E">
        <w:rPr>
          <w:rStyle w:val="insert1"/>
          <w:bCs/>
          <w:i w:val="0"/>
          <w:u w:val="none"/>
        </w:rPr>
        <w:t>3.1. Продавец обязуется:</w:t>
      </w:r>
    </w:p>
    <w:p w:rsidR="001E7BE0" w:rsidRPr="000F2B6E" w:rsidRDefault="001E7BE0" w:rsidP="0047321E">
      <w:pPr>
        <w:pStyle w:val="a4"/>
        <w:rPr>
          <w:rStyle w:val="insert1"/>
          <w:bCs/>
          <w:i w:val="0"/>
          <w:u w:val="none"/>
        </w:rPr>
      </w:pPr>
      <w:r w:rsidRPr="000F2B6E">
        <w:rPr>
          <w:rStyle w:val="insert1"/>
          <w:bCs/>
          <w:i w:val="0"/>
          <w:u w:val="none"/>
        </w:rPr>
        <w:t xml:space="preserve">3.1.1. Передать Покупателю Оборудование </w:t>
      </w:r>
      <w:r w:rsidR="00EF72C3">
        <w:rPr>
          <w:rStyle w:val="insert1"/>
          <w:bCs/>
          <w:i w:val="0"/>
          <w:u w:val="none"/>
        </w:rPr>
        <w:t xml:space="preserve">в собственность Покупателя </w:t>
      </w:r>
      <w:r w:rsidRPr="000F2B6E">
        <w:rPr>
          <w:rStyle w:val="insert1"/>
          <w:bCs/>
          <w:i w:val="0"/>
          <w:u w:val="none"/>
        </w:rPr>
        <w:t>в порядке и на условиях Договора.</w:t>
      </w:r>
    </w:p>
    <w:p w:rsidR="001E7BE0" w:rsidRDefault="001E7BE0" w:rsidP="0047321E">
      <w:pPr>
        <w:pStyle w:val="a4"/>
        <w:rPr>
          <w:rStyle w:val="insert1"/>
          <w:bCs/>
          <w:i w:val="0"/>
          <w:u w:val="none"/>
        </w:rPr>
      </w:pPr>
      <w:r w:rsidRPr="000F2B6E">
        <w:rPr>
          <w:rStyle w:val="insert1"/>
          <w:bCs/>
          <w:i w:val="0"/>
          <w:u w:val="none"/>
        </w:rPr>
        <w:t xml:space="preserve">3.1.2. Передать Покупателю Оборудование, </w:t>
      </w:r>
      <w:r w:rsidR="00EF72C3" w:rsidRPr="00EF72C3">
        <w:rPr>
          <w:rStyle w:val="insert1"/>
          <w:bCs/>
          <w:i w:val="0"/>
          <w:u w:val="none"/>
        </w:rPr>
        <w:t>в собственность Покупателя</w:t>
      </w:r>
      <w:r w:rsidRPr="000F2B6E">
        <w:rPr>
          <w:rStyle w:val="insert1"/>
          <w:bCs/>
          <w:i w:val="0"/>
          <w:u w:val="none"/>
        </w:rPr>
        <w:t xml:space="preserve">, полностью свободное от прав третьих лиц, не состоящее в споре и под арестом, не являющееся предметом залога и не обременённое правами третьих лиц. </w:t>
      </w:r>
    </w:p>
    <w:p w:rsidR="001E7BE0" w:rsidRDefault="001E7BE0" w:rsidP="0047321E">
      <w:pPr>
        <w:pStyle w:val="a4"/>
        <w:rPr>
          <w:rStyle w:val="insert1"/>
          <w:bCs/>
          <w:i w:val="0"/>
          <w:u w:val="none"/>
        </w:rPr>
      </w:pPr>
      <w:r w:rsidRPr="000F2B6E">
        <w:rPr>
          <w:rStyle w:val="insert1"/>
          <w:bCs/>
          <w:i w:val="0"/>
          <w:u w:val="none"/>
        </w:rPr>
        <w:t>3.1.3. Одновременно с Оборудованием передать Покупателю относящиеся к нему докуме</w:t>
      </w:r>
      <w:r w:rsidR="00B334E1">
        <w:rPr>
          <w:rStyle w:val="insert1"/>
          <w:bCs/>
          <w:i w:val="0"/>
          <w:u w:val="none"/>
        </w:rPr>
        <w:t xml:space="preserve">нты –  сертификат соответствия </w:t>
      </w:r>
      <w:r w:rsidRPr="000F2B6E">
        <w:rPr>
          <w:rStyle w:val="insert1"/>
          <w:bCs/>
          <w:i w:val="0"/>
          <w:u w:val="none"/>
        </w:rPr>
        <w:t>и инструкцию по эксплуатации,  предусмотренные Договором.</w:t>
      </w:r>
    </w:p>
    <w:p w:rsidR="00DE3C98" w:rsidRPr="000F2B6E" w:rsidRDefault="00DE3C98" w:rsidP="0047321E">
      <w:pPr>
        <w:pStyle w:val="a4"/>
        <w:rPr>
          <w:rStyle w:val="insert1"/>
          <w:bCs/>
          <w:i w:val="0"/>
          <w:u w:val="none"/>
        </w:rPr>
      </w:pPr>
      <w:r>
        <w:rPr>
          <w:rStyle w:val="insert1"/>
          <w:bCs/>
          <w:i w:val="0"/>
          <w:u w:val="none"/>
        </w:rPr>
        <w:t>3.1.4. Обесп</w:t>
      </w:r>
      <w:r w:rsidR="008D71D0">
        <w:rPr>
          <w:rStyle w:val="insert1"/>
          <w:bCs/>
          <w:i w:val="0"/>
          <w:u w:val="none"/>
        </w:rPr>
        <w:t>ечить гаранти</w:t>
      </w:r>
      <w:r>
        <w:rPr>
          <w:rStyle w:val="insert1"/>
          <w:bCs/>
          <w:i w:val="0"/>
          <w:u w:val="none"/>
        </w:rPr>
        <w:t xml:space="preserve">йный и </w:t>
      </w:r>
      <w:proofErr w:type="spellStart"/>
      <w:r w:rsidRPr="00DE3C98">
        <w:rPr>
          <w:rStyle w:val="insert1"/>
          <w:bCs/>
          <w:i w:val="0"/>
          <w:u w:val="none"/>
        </w:rPr>
        <w:t>постгарантийн</w:t>
      </w:r>
      <w:r>
        <w:rPr>
          <w:rStyle w:val="insert1"/>
          <w:bCs/>
          <w:i w:val="0"/>
          <w:u w:val="none"/>
        </w:rPr>
        <w:t>ый</w:t>
      </w:r>
      <w:proofErr w:type="spellEnd"/>
      <w:r w:rsidRPr="00DE3C98">
        <w:rPr>
          <w:rStyle w:val="insert1"/>
          <w:bCs/>
          <w:i w:val="0"/>
          <w:u w:val="none"/>
        </w:rPr>
        <w:t xml:space="preserve"> сервис</w:t>
      </w:r>
      <w:r>
        <w:rPr>
          <w:rStyle w:val="insert1"/>
          <w:bCs/>
          <w:i w:val="0"/>
          <w:u w:val="none"/>
        </w:rPr>
        <w:t xml:space="preserve"> по обслуживанию Оборудования, в том числе и с использованием «</w:t>
      </w:r>
      <w:r w:rsidR="004669C1">
        <w:rPr>
          <w:rStyle w:val="insert1"/>
          <w:bCs/>
          <w:i w:val="0"/>
          <w:u w:val="none"/>
        </w:rPr>
        <w:t>горячей телефон</w:t>
      </w:r>
      <w:r w:rsidR="008D71D0">
        <w:rPr>
          <w:rStyle w:val="insert1"/>
          <w:bCs/>
          <w:i w:val="0"/>
          <w:u w:val="none"/>
        </w:rPr>
        <w:t>н</w:t>
      </w:r>
      <w:r w:rsidR="004669C1">
        <w:rPr>
          <w:rStyle w:val="insert1"/>
          <w:bCs/>
          <w:i w:val="0"/>
          <w:u w:val="none"/>
        </w:rPr>
        <w:t>ой линии» +7 (926</w:t>
      </w:r>
      <w:r>
        <w:rPr>
          <w:rStyle w:val="insert1"/>
          <w:bCs/>
          <w:i w:val="0"/>
          <w:u w:val="none"/>
        </w:rPr>
        <w:t xml:space="preserve">) </w:t>
      </w:r>
      <w:r w:rsidR="004669C1">
        <w:rPr>
          <w:rStyle w:val="insert1"/>
          <w:bCs/>
          <w:i w:val="0"/>
          <w:u w:val="none"/>
        </w:rPr>
        <w:t>451- 15-00</w:t>
      </w:r>
      <w:r>
        <w:rPr>
          <w:rStyle w:val="insert1"/>
          <w:bCs/>
          <w:i w:val="0"/>
          <w:u w:val="none"/>
        </w:rPr>
        <w:t>.</w:t>
      </w:r>
    </w:p>
    <w:p w:rsidR="001E7BE0" w:rsidRPr="000F2B6E" w:rsidRDefault="001E7BE0" w:rsidP="0047321E">
      <w:pPr>
        <w:pStyle w:val="a4"/>
        <w:rPr>
          <w:rStyle w:val="insert1"/>
          <w:bCs/>
          <w:i w:val="0"/>
          <w:u w:val="none"/>
        </w:rPr>
      </w:pPr>
      <w:r w:rsidRPr="000F2B6E">
        <w:rPr>
          <w:rStyle w:val="insert1"/>
          <w:bCs/>
          <w:i w:val="0"/>
          <w:u w:val="none"/>
        </w:rPr>
        <w:t>3.2. Покупатель обязуется:</w:t>
      </w:r>
    </w:p>
    <w:p w:rsidR="001E7BE0" w:rsidRPr="000F2B6E" w:rsidRDefault="001E7BE0" w:rsidP="0047321E">
      <w:pPr>
        <w:pStyle w:val="a4"/>
        <w:rPr>
          <w:rStyle w:val="insert1"/>
          <w:bCs/>
          <w:i w:val="0"/>
          <w:u w:val="none"/>
        </w:rPr>
      </w:pPr>
      <w:r w:rsidRPr="000F2B6E">
        <w:rPr>
          <w:rStyle w:val="insert1"/>
          <w:bCs/>
          <w:i w:val="0"/>
          <w:u w:val="none"/>
        </w:rPr>
        <w:lastRenderedPageBreak/>
        <w:t>3.2.1. Принять Оборудование по количеству, качеству, ассортименту и комплектности в соответствии с условиями Договора.</w:t>
      </w:r>
    </w:p>
    <w:p w:rsidR="001E7BE0" w:rsidRDefault="001E7BE0" w:rsidP="0047321E">
      <w:pPr>
        <w:pStyle w:val="a4"/>
        <w:rPr>
          <w:rStyle w:val="insert1"/>
          <w:bCs/>
          <w:i w:val="0"/>
          <w:u w:val="none"/>
        </w:rPr>
      </w:pPr>
      <w:r w:rsidRPr="000F2B6E">
        <w:rPr>
          <w:rStyle w:val="insert1"/>
          <w:bCs/>
          <w:i w:val="0"/>
          <w:u w:val="none"/>
        </w:rPr>
        <w:t xml:space="preserve">3.2.2. </w:t>
      </w:r>
      <w:proofErr w:type="gramStart"/>
      <w:r w:rsidRPr="000F2B6E">
        <w:rPr>
          <w:rStyle w:val="insert1"/>
          <w:bCs/>
          <w:i w:val="0"/>
          <w:u w:val="none"/>
        </w:rPr>
        <w:t>Оплатить стоимость Оборудования</w:t>
      </w:r>
      <w:proofErr w:type="gramEnd"/>
      <w:r w:rsidRPr="000F2B6E">
        <w:rPr>
          <w:rStyle w:val="insert1"/>
          <w:bCs/>
          <w:i w:val="0"/>
          <w:u w:val="none"/>
        </w:rPr>
        <w:t xml:space="preserve"> в порядке и в сроки, установленные Договором.</w:t>
      </w:r>
    </w:p>
    <w:p w:rsidR="004872CD" w:rsidRDefault="004872CD" w:rsidP="0047321E">
      <w:pPr>
        <w:pStyle w:val="3"/>
        <w:jc w:val="both"/>
        <w:rPr>
          <w:rStyle w:val="insert1"/>
          <w:i w:val="0"/>
          <w:sz w:val="24"/>
          <w:szCs w:val="24"/>
          <w:u w:val="none"/>
        </w:rPr>
      </w:pPr>
    </w:p>
    <w:p w:rsidR="001E7BE0" w:rsidRPr="000F2B6E" w:rsidRDefault="001E7BE0" w:rsidP="0047321E">
      <w:pPr>
        <w:pStyle w:val="3"/>
        <w:jc w:val="both"/>
        <w:rPr>
          <w:rStyle w:val="insert1"/>
          <w:i w:val="0"/>
          <w:sz w:val="24"/>
          <w:szCs w:val="24"/>
          <w:u w:val="none"/>
        </w:rPr>
      </w:pPr>
      <w:r w:rsidRPr="000F2B6E">
        <w:rPr>
          <w:rStyle w:val="insert1"/>
          <w:i w:val="0"/>
          <w:sz w:val="24"/>
          <w:szCs w:val="24"/>
          <w:u w:val="none"/>
        </w:rPr>
        <w:t>4. ПРИЁМ-ПЕРЕДАЧА ОБОРУДОВАНИЯ</w:t>
      </w:r>
    </w:p>
    <w:p w:rsidR="001E7BE0" w:rsidRPr="000F2B6E" w:rsidRDefault="001E7BE0" w:rsidP="0047321E">
      <w:pPr>
        <w:pStyle w:val="a4"/>
        <w:rPr>
          <w:rStyle w:val="insert1"/>
          <w:bCs/>
          <w:i w:val="0"/>
          <w:u w:val="none"/>
        </w:rPr>
      </w:pPr>
      <w:r w:rsidRPr="000F2B6E">
        <w:rPr>
          <w:rStyle w:val="insert1"/>
          <w:bCs/>
          <w:i w:val="0"/>
          <w:u w:val="none"/>
        </w:rPr>
        <w:t>4.1. Место передачи Оборудования: склад</w:t>
      </w:r>
      <w:r w:rsidR="00096759">
        <w:rPr>
          <w:rStyle w:val="insert1"/>
          <w:bCs/>
          <w:i w:val="0"/>
          <w:u w:val="none"/>
        </w:rPr>
        <w:t xml:space="preserve"> (объект) </w:t>
      </w:r>
      <w:r w:rsidRPr="000F2B6E">
        <w:rPr>
          <w:rStyle w:val="insert1"/>
          <w:bCs/>
          <w:i w:val="0"/>
          <w:u w:val="none"/>
        </w:rPr>
        <w:t xml:space="preserve"> П</w:t>
      </w:r>
      <w:r w:rsidR="001049F9">
        <w:rPr>
          <w:rStyle w:val="insert1"/>
          <w:bCs/>
          <w:i w:val="0"/>
          <w:u w:val="none"/>
        </w:rPr>
        <w:t>окупателя</w:t>
      </w:r>
      <w:r w:rsidRPr="000F2B6E">
        <w:rPr>
          <w:rStyle w:val="insert1"/>
          <w:bCs/>
          <w:i w:val="0"/>
          <w:u w:val="none"/>
        </w:rPr>
        <w:t xml:space="preserve"> в городе Москва</w:t>
      </w:r>
      <w:r w:rsidR="001049F9">
        <w:rPr>
          <w:rStyle w:val="insert1"/>
          <w:bCs/>
          <w:i w:val="0"/>
          <w:u w:val="none"/>
        </w:rPr>
        <w:t xml:space="preserve">, </w:t>
      </w:r>
      <w:r w:rsidR="007762C9">
        <w:rPr>
          <w:rStyle w:val="insert1"/>
          <w:bCs/>
          <w:i w:val="0"/>
          <w:u w:val="none"/>
        </w:rPr>
        <w:t>или доставка до транспортной компании в Москве на основании доверенности, полученной от Покупателя</w:t>
      </w:r>
      <w:r w:rsidRPr="000F2B6E">
        <w:rPr>
          <w:rStyle w:val="insert1"/>
          <w:bCs/>
          <w:i w:val="0"/>
          <w:u w:val="none"/>
        </w:rPr>
        <w:t>.</w:t>
      </w:r>
    </w:p>
    <w:p w:rsidR="001E7BE0" w:rsidRPr="000F2B6E" w:rsidRDefault="001E7BE0" w:rsidP="0047321E">
      <w:pPr>
        <w:pStyle w:val="a4"/>
        <w:rPr>
          <w:rStyle w:val="insert1"/>
          <w:bCs/>
          <w:i w:val="0"/>
          <w:u w:val="none"/>
        </w:rPr>
      </w:pPr>
      <w:bookmarkStart w:id="3" w:name="p04_2"/>
      <w:r w:rsidRPr="000F2B6E">
        <w:rPr>
          <w:rStyle w:val="insert1"/>
          <w:bCs/>
          <w:i w:val="0"/>
          <w:u w:val="none"/>
        </w:rPr>
        <w:t xml:space="preserve">4.2.Оборудование должно быть отгружено Покупателю в соответствии с условиями Договора в течение </w:t>
      </w:r>
      <w:r w:rsidR="00627B37">
        <w:rPr>
          <w:rStyle w:val="insert1"/>
          <w:bCs/>
          <w:i w:val="0"/>
          <w:u w:val="none"/>
        </w:rPr>
        <w:t>3</w:t>
      </w:r>
      <w:r w:rsidR="00A4019A" w:rsidRPr="000F2B6E">
        <w:rPr>
          <w:rStyle w:val="insert1"/>
          <w:bCs/>
          <w:i w:val="0"/>
          <w:u w:val="none"/>
        </w:rPr>
        <w:t xml:space="preserve"> </w:t>
      </w:r>
      <w:r w:rsidRPr="000F2B6E">
        <w:rPr>
          <w:rStyle w:val="insert1"/>
          <w:bCs/>
          <w:i w:val="0"/>
          <w:u w:val="none"/>
        </w:rPr>
        <w:t>рабочих дней, после поступления полной оплаты на расчетный счет  Продавца</w:t>
      </w:r>
      <w:r w:rsidR="00627B37">
        <w:rPr>
          <w:rStyle w:val="insert1"/>
          <w:bCs/>
          <w:i w:val="0"/>
          <w:u w:val="none"/>
        </w:rPr>
        <w:t>, при наличии об</w:t>
      </w:r>
      <w:r w:rsidR="004669C1">
        <w:rPr>
          <w:rStyle w:val="insert1"/>
          <w:bCs/>
          <w:i w:val="0"/>
          <w:u w:val="none"/>
        </w:rPr>
        <w:t>орудования на складе продавца.</w:t>
      </w:r>
      <w:r w:rsidR="00443925" w:rsidRPr="00443925">
        <w:t xml:space="preserve"> </w:t>
      </w:r>
      <w:r w:rsidR="00443925" w:rsidRPr="000F2B6E">
        <w:t xml:space="preserve">При отсутствии </w:t>
      </w:r>
      <w:r w:rsidR="00443925" w:rsidRPr="000F2B6E">
        <w:rPr>
          <w:rStyle w:val="insert1"/>
          <w:bCs/>
          <w:i w:val="0"/>
          <w:u w:val="none"/>
        </w:rPr>
        <w:t xml:space="preserve">Оборудования </w:t>
      </w:r>
      <w:r w:rsidR="00443925" w:rsidRPr="000F2B6E">
        <w:t xml:space="preserve">на складе </w:t>
      </w:r>
      <w:r w:rsidR="00443925" w:rsidRPr="000F2B6E">
        <w:rPr>
          <w:rStyle w:val="insert1"/>
          <w:bCs/>
          <w:i w:val="0"/>
          <w:u w:val="none"/>
        </w:rPr>
        <w:t>Продавца,</w:t>
      </w:r>
      <w:r w:rsidR="00443925" w:rsidRPr="000F2B6E">
        <w:t xml:space="preserve"> срок отгрузки </w:t>
      </w:r>
      <w:r w:rsidR="00443925" w:rsidRPr="000F2B6E">
        <w:rPr>
          <w:rStyle w:val="insert1"/>
          <w:bCs/>
          <w:i w:val="0"/>
          <w:u w:val="none"/>
        </w:rPr>
        <w:t>Оборудования</w:t>
      </w:r>
      <w:r w:rsidR="00443925" w:rsidRPr="000F2B6E">
        <w:t xml:space="preserve"> </w:t>
      </w:r>
      <w:r w:rsidR="00443925" w:rsidRPr="000F2B6E">
        <w:rPr>
          <w:rStyle w:val="insert1"/>
          <w:bCs/>
          <w:i w:val="0"/>
          <w:u w:val="none"/>
        </w:rPr>
        <w:t>Покупателю</w:t>
      </w:r>
      <w:r w:rsidR="00443925" w:rsidRPr="000F2B6E">
        <w:t xml:space="preserve"> может составить до </w:t>
      </w:r>
      <w:r w:rsidR="0009141A">
        <w:t>28</w:t>
      </w:r>
      <w:r w:rsidR="00443925" w:rsidRPr="000F2B6E">
        <w:t xml:space="preserve"> (</w:t>
      </w:r>
      <w:r w:rsidR="0009141A">
        <w:t>двадцать восемь</w:t>
      </w:r>
      <w:r w:rsidR="00443925" w:rsidRPr="000F2B6E">
        <w:t>) рабочих дней</w:t>
      </w:r>
    </w:p>
    <w:p w:rsidR="001E7BE0" w:rsidRPr="000F2B6E" w:rsidRDefault="001E7BE0" w:rsidP="0047321E">
      <w:pPr>
        <w:pStyle w:val="a4"/>
        <w:rPr>
          <w:rStyle w:val="insert1"/>
          <w:bCs/>
          <w:i w:val="0"/>
          <w:u w:val="none"/>
        </w:rPr>
      </w:pPr>
      <w:r w:rsidRPr="000F2B6E">
        <w:rPr>
          <w:rStyle w:val="insert1"/>
          <w:bCs/>
          <w:i w:val="0"/>
          <w:u w:val="none"/>
        </w:rPr>
        <w:t>4.3. После согласования с Покупателем даты и времени отгрузки,  Продавец осуществляет отгрузку оборудования со склада в Москве на основании полученной доверенности от Покупателя.</w:t>
      </w:r>
    </w:p>
    <w:p w:rsidR="001E7BE0" w:rsidRPr="000F2B6E" w:rsidRDefault="001E7BE0" w:rsidP="0047321E">
      <w:pPr>
        <w:pStyle w:val="a4"/>
        <w:rPr>
          <w:rStyle w:val="insert1"/>
          <w:bCs/>
          <w:i w:val="0"/>
          <w:u w:val="none"/>
        </w:rPr>
      </w:pPr>
      <w:r w:rsidRPr="000F2B6E">
        <w:rPr>
          <w:rStyle w:val="insert1"/>
          <w:bCs/>
          <w:i w:val="0"/>
          <w:u w:val="none"/>
        </w:rPr>
        <w:t>4.4. Оборудование должно быть упаковано в стандартную заводскую картонную упаковку.</w:t>
      </w:r>
    </w:p>
    <w:p w:rsidR="001E7BE0" w:rsidRPr="000F2B6E" w:rsidRDefault="001E7BE0" w:rsidP="0047321E">
      <w:pPr>
        <w:pStyle w:val="a4"/>
        <w:rPr>
          <w:rStyle w:val="insert1"/>
          <w:bCs/>
          <w:i w:val="0"/>
          <w:u w:val="none"/>
        </w:rPr>
      </w:pPr>
      <w:r w:rsidRPr="000F2B6E">
        <w:rPr>
          <w:rStyle w:val="insert1"/>
          <w:bCs/>
          <w:i w:val="0"/>
          <w:u w:val="none"/>
        </w:rPr>
        <w:t>4.5. </w:t>
      </w:r>
      <w:bookmarkEnd w:id="3"/>
      <w:r w:rsidRPr="000F2B6E">
        <w:rPr>
          <w:rStyle w:val="insert1"/>
          <w:bCs/>
          <w:i w:val="0"/>
          <w:u w:val="none"/>
        </w:rPr>
        <w:t xml:space="preserve">Оборудование до Покупателя </w:t>
      </w:r>
      <w:r w:rsidR="00096759">
        <w:rPr>
          <w:rStyle w:val="insert1"/>
          <w:bCs/>
          <w:i w:val="0"/>
          <w:u w:val="none"/>
        </w:rPr>
        <w:t xml:space="preserve">в городе Москва, </w:t>
      </w:r>
      <w:r w:rsidRPr="000F2B6E">
        <w:rPr>
          <w:rStyle w:val="insert1"/>
          <w:bCs/>
          <w:i w:val="0"/>
          <w:u w:val="none"/>
        </w:rPr>
        <w:t>доставляется силами и за счет П</w:t>
      </w:r>
      <w:r w:rsidR="00096759">
        <w:rPr>
          <w:rStyle w:val="insert1"/>
          <w:bCs/>
          <w:i w:val="0"/>
          <w:u w:val="none"/>
        </w:rPr>
        <w:t>родавца</w:t>
      </w:r>
      <w:r w:rsidRPr="000F2B6E">
        <w:rPr>
          <w:rStyle w:val="insert1"/>
          <w:bCs/>
          <w:i w:val="0"/>
          <w:u w:val="none"/>
        </w:rPr>
        <w:t>.</w:t>
      </w:r>
    </w:p>
    <w:p w:rsidR="001E7BE0" w:rsidRPr="000F2B6E" w:rsidRDefault="001E7BE0" w:rsidP="0047321E">
      <w:pPr>
        <w:pStyle w:val="a4"/>
        <w:rPr>
          <w:rStyle w:val="insert1"/>
          <w:bCs/>
          <w:i w:val="0"/>
          <w:u w:val="none"/>
        </w:rPr>
      </w:pPr>
      <w:bookmarkStart w:id="4" w:name="p04_4"/>
      <w:r w:rsidRPr="000F2B6E">
        <w:rPr>
          <w:rStyle w:val="insert1"/>
          <w:bCs/>
          <w:i w:val="0"/>
          <w:u w:val="none"/>
        </w:rPr>
        <w:t>4.6. </w:t>
      </w:r>
      <w:bookmarkEnd w:id="4"/>
      <w:r w:rsidRPr="000F2B6E">
        <w:rPr>
          <w:rStyle w:val="insert1"/>
          <w:bCs/>
          <w:i w:val="0"/>
          <w:u w:val="none"/>
        </w:rPr>
        <w:t xml:space="preserve">Фактом передачи (отгрузки) Оборудования считается  подписание Покупателем и Продавцом или их уполномоченными представителями,  на основании полученной доверенности от Покупателя, накладной </w:t>
      </w:r>
      <w:r w:rsidR="00EF72C3">
        <w:rPr>
          <w:rStyle w:val="insert1"/>
          <w:bCs/>
          <w:i w:val="0"/>
          <w:u w:val="none"/>
        </w:rPr>
        <w:t>(товарной, товарно-транспортной, транспортной)</w:t>
      </w:r>
      <w:r w:rsidRPr="000F2B6E">
        <w:rPr>
          <w:rStyle w:val="insert1"/>
          <w:bCs/>
          <w:i w:val="0"/>
          <w:u w:val="none"/>
        </w:rPr>
        <w:t>, составленной в 2 (Двух) одинаковых экземплярах, по одной для каждой Стороны.</w:t>
      </w:r>
    </w:p>
    <w:p w:rsidR="001E7BE0" w:rsidRDefault="001E7BE0" w:rsidP="0047321E">
      <w:pPr>
        <w:pStyle w:val="a4"/>
        <w:rPr>
          <w:rStyle w:val="insert1"/>
          <w:bCs/>
          <w:i w:val="0"/>
          <w:u w:val="none"/>
        </w:rPr>
      </w:pPr>
      <w:r w:rsidRPr="000F2B6E">
        <w:rPr>
          <w:rStyle w:val="insert1"/>
          <w:bCs/>
          <w:i w:val="0"/>
          <w:u w:val="none"/>
        </w:rPr>
        <w:t xml:space="preserve">4.7. С момента </w:t>
      </w:r>
      <w:r w:rsidR="007C4A18" w:rsidRPr="007C4A18">
        <w:rPr>
          <w:rStyle w:val="insert1"/>
          <w:bCs/>
          <w:i w:val="0"/>
          <w:u w:val="none"/>
        </w:rPr>
        <w:t>передачи (отгрузки)</w:t>
      </w:r>
      <w:r w:rsidR="00F309E1">
        <w:rPr>
          <w:rStyle w:val="insert1"/>
          <w:bCs/>
          <w:i w:val="0"/>
          <w:u w:val="none"/>
        </w:rPr>
        <w:t xml:space="preserve"> </w:t>
      </w:r>
      <w:r w:rsidRPr="000F2B6E">
        <w:rPr>
          <w:rStyle w:val="insert1"/>
          <w:bCs/>
          <w:i w:val="0"/>
          <w:u w:val="none"/>
        </w:rPr>
        <w:t>Оборудования Покупателю или их уполномоченному представителю риск случайной гибели или случайного повреждения Оборудования переходит к Покупателю.</w:t>
      </w:r>
    </w:p>
    <w:p w:rsidR="00F309E1" w:rsidRDefault="00F309E1" w:rsidP="00F309E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F2B6E">
        <w:rPr>
          <w:rStyle w:val="insert1"/>
          <w:rFonts w:ascii="Times New Roman" w:hAnsi="Times New Roman" w:cs="Times New Roman"/>
          <w:bCs/>
          <w:i w:val="0"/>
          <w:sz w:val="24"/>
          <w:szCs w:val="24"/>
          <w:u w:val="none"/>
        </w:rPr>
        <w:t xml:space="preserve">         </w:t>
      </w:r>
    </w:p>
    <w:p w:rsidR="00F309E1" w:rsidRPr="000F2B6E" w:rsidRDefault="00F309E1" w:rsidP="0047321E">
      <w:pPr>
        <w:pStyle w:val="a4"/>
        <w:rPr>
          <w:rStyle w:val="insert1"/>
          <w:bCs/>
          <w:i w:val="0"/>
          <w:u w:val="none"/>
        </w:rPr>
      </w:pPr>
    </w:p>
    <w:p w:rsidR="001E7BE0" w:rsidRPr="000F2B6E" w:rsidRDefault="001E7BE0" w:rsidP="0047321E">
      <w:pPr>
        <w:pStyle w:val="3"/>
        <w:jc w:val="both"/>
        <w:rPr>
          <w:rStyle w:val="insert1"/>
          <w:i w:val="0"/>
          <w:sz w:val="24"/>
          <w:szCs w:val="24"/>
          <w:u w:val="none"/>
        </w:rPr>
      </w:pPr>
      <w:r w:rsidRPr="000F2B6E">
        <w:rPr>
          <w:rStyle w:val="insert1"/>
          <w:i w:val="0"/>
          <w:sz w:val="24"/>
          <w:szCs w:val="24"/>
          <w:u w:val="none"/>
        </w:rPr>
        <w:t>5. МОНТАЖ ОБОРУДОВАНИЯ</w:t>
      </w:r>
    </w:p>
    <w:p w:rsidR="001E7BE0" w:rsidRPr="004669C1" w:rsidRDefault="001E7BE0" w:rsidP="0047321E">
      <w:pPr>
        <w:pStyle w:val="a4"/>
        <w:rPr>
          <w:rStyle w:val="insert1"/>
          <w:bCs/>
          <w:i w:val="0"/>
          <w:u w:val="none"/>
        </w:rPr>
      </w:pPr>
      <w:r w:rsidRPr="000F2B6E">
        <w:rPr>
          <w:rStyle w:val="insert1"/>
          <w:bCs/>
          <w:i w:val="0"/>
          <w:u w:val="none"/>
        </w:rPr>
        <w:t>5.</w:t>
      </w:r>
      <w:r w:rsidR="004A0A45">
        <w:rPr>
          <w:rStyle w:val="insert1"/>
          <w:bCs/>
          <w:i w:val="0"/>
          <w:u w:val="none"/>
        </w:rPr>
        <w:t>1</w:t>
      </w:r>
      <w:r w:rsidRPr="000F2B6E">
        <w:rPr>
          <w:rStyle w:val="insert1"/>
          <w:bCs/>
          <w:i w:val="0"/>
          <w:u w:val="none"/>
        </w:rPr>
        <w:t xml:space="preserve">. Продавец может осуществить монтаж (подключение) Оборудования на объекте Покупателя </w:t>
      </w:r>
      <w:r w:rsidR="00096759">
        <w:rPr>
          <w:rStyle w:val="insert1"/>
          <w:bCs/>
          <w:i w:val="0"/>
          <w:u w:val="none"/>
        </w:rPr>
        <w:t>в другом регионе</w:t>
      </w:r>
      <w:r w:rsidR="0097278D">
        <w:rPr>
          <w:rStyle w:val="insert1"/>
          <w:bCs/>
          <w:i w:val="0"/>
          <w:u w:val="none"/>
        </w:rPr>
        <w:t>, за пределами г. Москвы или Московской области</w:t>
      </w:r>
      <w:r w:rsidRPr="000F2B6E">
        <w:rPr>
          <w:rStyle w:val="insert1"/>
          <w:bCs/>
          <w:i w:val="0"/>
          <w:u w:val="none"/>
        </w:rPr>
        <w:t xml:space="preserve">, за дополнительную оплату, которая включает: </w:t>
      </w:r>
      <w:r w:rsidR="007C35A7">
        <w:rPr>
          <w:rStyle w:val="insert1"/>
          <w:bCs/>
          <w:i w:val="0"/>
          <w:u w:val="none"/>
        </w:rPr>
        <w:t>монтаж</w:t>
      </w:r>
      <w:r w:rsidR="00680626">
        <w:rPr>
          <w:rStyle w:val="insert1"/>
          <w:bCs/>
          <w:i w:val="0"/>
          <w:u w:val="none"/>
        </w:rPr>
        <w:t xml:space="preserve"> (</w:t>
      </w:r>
      <w:r w:rsidR="00443925">
        <w:rPr>
          <w:rStyle w:val="insert1"/>
          <w:bCs/>
          <w:i w:val="0"/>
          <w:u w:val="none"/>
        </w:rPr>
        <w:t>10</w:t>
      </w:r>
      <w:r w:rsidR="00680626">
        <w:rPr>
          <w:rStyle w:val="insert1"/>
          <w:bCs/>
          <w:i w:val="0"/>
          <w:u w:val="none"/>
        </w:rPr>
        <w:t>% от стоимости)</w:t>
      </w:r>
      <w:r w:rsidR="007C35A7">
        <w:rPr>
          <w:rStyle w:val="insert1"/>
          <w:bCs/>
          <w:i w:val="0"/>
          <w:u w:val="none"/>
        </w:rPr>
        <w:t xml:space="preserve">, </w:t>
      </w:r>
      <w:r w:rsidRPr="000F2B6E">
        <w:rPr>
          <w:rStyle w:val="insert1"/>
          <w:bCs/>
          <w:i w:val="0"/>
          <w:u w:val="none"/>
        </w:rPr>
        <w:t>транспортные расходы в обе стороны, проживание</w:t>
      </w:r>
      <w:r w:rsidR="00096759">
        <w:rPr>
          <w:rStyle w:val="insert1"/>
          <w:bCs/>
          <w:i w:val="0"/>
          <w:u w:val="none"/>
        </w:rPr>
        <w:t xml:space="preserve"> в гостинице</w:t>
      </w:r>
      <w:r w:rsidRPr="000F2B6E">
        <w:rPr>
          <w:rStyle w:val="insert1"/>
          <w:bCs/>
          <w:i w:val="0"/>
          <w:u w:val="none"/>
        </w:rPr>
        <w:t xml:space="preserve"> и питание на все время пребывания.</w:t>
      </w:r>
    </w:p>
    <w:p w:rsidR="008C45B9" w:rsidRPr="008C45B9" w:rsidRDefault="008C45B9" w:rsidP="0047321E">
      <w:pPr>
        <w:pStyle w:val="a4"/>
        <w:rPr>
          <w:rStyle w:val="insert1"/>
          <w:bCs/>
          <w:i w:val="0"/>
          <w:u w:val="none"/>
        </w:rPr>
      </w:pPr>
      <w:r w:rsidRPr="00DE3C98">
        <w:rPr>
          <w:rStyle w:val="insert1"/>
          <w:bCs/>
          <w:i w:val="0"/>
          <w:u w:val="none"/>
        </w:rPr>
        <w:t>5</w:t>
      </w:r>
      <w:r>
        <w:rPr>
          <w:rStyle w:val="insert1"/>
          <w:bCs/>
          <w:i w:val="0"/>
          <w:u w:val="none"/>
        </w:rPr>
        <w:t xml:space="preserve">.2 </w:t>
      </w:r>
      <w:r w:rsidR="00A4019A">
        <w:rPr>
          <w:rStyle w:val="insert1"/>
          <w:bCs/>
          <w:i w:val="0"/>
          <w:u w:val="none"/>
        </w:rPr>
        <w:t xml:space="preserve">Продавец по договоренности с Покупателем может осуществлять </w:t>
      </w:r>
      <w:r w:rsidR="00A4019A" w:rsidRPr="00A4019A">
        <w:rPr>
          <w:rStyle w:val="insert1"/>
          <w:bCs/>
          <w:i w:val="0"/>
          <w:u w:val="none"/>
        </w:rPr>
        <w:t>также дистанционно</w:t>
      </w:r>
      <w:r w:rsidR="00A4019A">
        <w:rPr>
          <w:rStyle w:val="insert1"/>
          <w:bCs/>
          <w:i w:val="0"/>
          <w:u w:val="none"/>
        </w:rPr>
        <w:t>й</w:t>
      </w:r>
      <w:r w:rsidR="00A4019A" w:rsidRPr="00A4019A">
        <w:rPr>
          <w:rStyle w:val="insert1"/>
          <w:bCs/>
          <w:i w:val="0"/>
          <w:u w:val="none"/>
        </w:rPr>
        <w:t xml:space="preserve"> </w:t>
      </w:r>
      <w:r w:rsidR="00A4019A">
        <w:rPr>
          <w:rStyle w:val="insert1"/>
          <w:bCs/>
          <w:i w:val="0"/>
          <w:u w:val="none"/>
        </w:rPr>
        <w:t xml:space="preserve">контроль за </w:t>
      </w:r>
      <w:r w:rsidR="00A4019A" w:rsidRPr="00A4019A">
        <w:rPr>
          <w:rStyle w:val="insert1"/>
          <w:bCs/>
          <w:i w:val="0"/>
          <w:u w:val="none"/>
        </w:rPr>
        <w:t>монтаж</w:t>
      </w:r>
      <w:r w:rsidR="00A4019A">
        <w:rPr>
          <w:rStyle w:val="insert1"/>
          <w:bCs/>
          <w:i w:val="0"/>
          <w:u w:val="none"/>
        </w:rPr>
        <w:t>ом</w:t>
      </w:r>
      <w:r w:rsidR="00A4019A" w:rsidRPr="00A4019A">
        <w:rPr>
          <w:rStyle w:val="insert1"/>
          <w:bCs/>
          <w:i w:val="0"/>
          <w:u w:val="none"/>
        </w:rPr>
        <w:t xml:space="preserve"> оборудования</w:t>
      </w:r>
      <w:r w:rsidR="00A4019A">
        <w:rPr>
          <w:rStyle w:val="insert1"/>
          <w:bCs/>
          <w:i w:val="0"/>
          <w:u w:val="none"/>
        </w:rPr>
        <w:t xml:space="preserve"> с использованием технических сре</w:t>
      </w:r>
      <w:proofErr w:type="gramStart"/>
      <w:r w:rsidR="00A4019A">
        <w:rPr>
          <w:rStyle w:val="insert1"/>
          <w:bCs/>
          <w:i w:val="0"/>
          <w:u w:val="none"/>
        </w:rPr>
        <w:t>дств св</w:t>
      </w:r>
      <w:proofErr w:type="gramEnd"/>
      <w:r w:rsidR="00A4019A">
        <w:rPr>
          <w:rStyle w:val="insert1"/>
          <w:bCs/>
          <w:i w:val="0"/>
          <w:u w:val="none"/>
        </w:rPr>
        <w:t>язи.</w:t>
      </w:r>
    </w:p>
    <w:p w:rsidR="001E7BE0" w:rsidRPr="000F2B6E" w:rsidRDefault="001E7BE0" w:rsidP="0047321E">
      <w:pPr>
        <w:pStyle w:val="3"/>
        <w:jc w:val="both"/>
        <w:rPr>
          <w:rStyle w:val="insert1"/>
          <w:i w:val="0"/>
          <w:sz w:val="24"/>
          <w:szCs w:val="24"/>
          <w:u w:val="none"/>
        </w:rPr>
      </w:pPr>
      <w:r w:rsidRPr="000F2B6E">
        <w:rPr>
          <w:rStyle w:val="insert1"/>
          <w:i w:val="0"/>
          <w:sz w:val="24"/>
          <w:szCs w:val="24"/>
          <w:u w:val="none"/>
        </w:rPr>
        <w:t>6. ОПЛАТА ОБОРУДОВАНИЯ И ПОРЯДОК РАСЧЁТОВ</w:t>
      </w:r>
    </w:p>
    <w:p w:rsidR="001E7BE0" w:rsidRDefault="001E7BE0" w:rsidP="0047321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5" w:name="p05_1"/>
      <w:r w:rsidRPr="000F2B6E">
        <w:rPr>
          <w:rStyle w:val="insert1"/>
          <w:rFonts w:ascii="Times New Roman" w:hAnsi="Times New Roman" w:cs="Times New Roman"/>
          <w:bCs/>
          <w:i w:val="0"/>
          <w:sz w:val="24"/>
          <w:szCs w:val="24"/>
          <w:u w:val="none"/>
        </w:rPr>
        <w:t xml:space="preserve">           6.1. </w:t>
      </w:r>
      <w:bookmarkEnd w:id="5"/>
      <w:r w:rsidRPr="000F2B6E">
        <w:rPr>
          <w:rStyle w:val="insert1"/>
          <w:rFonts w:ascii="Times New Roman" w:hAnsi="Times New Roman" w:cs="Times New Roman"/>
          <w:bCs/>
          <w:i w:val="0"/>
          <w:sz w:val="24"/>
          <w:szCs w:val="24"/>
          <w:u w:val="none"/>
        </w:rPr>
        <w:t xml:space="preserve">Оплата по Договору осуществляется </w:t>
      </w:r>
      <w:bookmarkStart w:id="6" w:name="p05_2"/>
      <w:r w:rsidRPr="000F2B6E">
        <w:rPr>
          <w:rStyle w:val="insert1"/>
          <w:rFonts w:ascii="Times New Roman" w:hAnsi="Times New Roman" w:cs="Times New Roman"/>
          <w:bCs/>
          <w:i w:val="0"/>
          <w:sz w:val="24"/>
          <w:szCs w:val="24"/>
          <w:u w:val="none"/>
        </w:rPr>
        <w:t xml:space="preserve">Покупателем путем </w:t>
      </w:r>
      <w:r w:rsidR="00627B37">
        <w:rPr>
          <w:rFonts w:ascii="Times New Roman" w:hAnsi="Times New Roman" w:cs="Times New Roman"/>
          <w:sz w:val="24"/>
          <w:szCs w:val="24"/>
        </w:rPr>
        <w:t>70</w:t>
      </w:r>
      <w:r w:rsidR="008D71D0">
        <w:rPr>
          <w:rFonts w:ascii="Times New Roman" w:hAnsi="Times New Roman" w:cs="Times New Roman"/>
          <w:sz w:val="24"/>
          <w:szCs w:val="24"/>
        </w:rPr>
        <w:t>%-</w:t>
      </w:r>
      <w:proofErr w:type="gramStart"/>
      <w:r w:rsidRPr="000F2B6E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0F2B6E">
        <w:rPr>
          <w:rFonts w:ascii="Times New Roman" w:hAnsi="Times New Roman" w:cs="Times New Roman"/>
          <w:sz w:val="24"/>
          <w:szCs w:val="24"/>
        </w:rPr>
        <w:t xml:space="preserve"> предоплаты за </w:t>
      </w:r>
      <w:r w:rsidRPr="000F2B6E">
        <w:rPr>
          <w:rStyle w:val="insert1"/>
          <w:rFonts w:ascii="Times New Roman" w:hAnsi="Times New Roman" w:cs="Times New Roman"/>
          <w:bCs/>
          <w:i w:val="0"/>
          <w:sz w:val="24"/>
          <w:szCs w:val="24"/>
          <w:u w:val="none"/>
        </w:rPr>
        <w:t>Оборудование</w:t>
      </w:r>
      <w:r w:rsidR="003924D1">
        <w:rPr>
          <w:rStyle w:val="insert1"/>
          <w:rFonts w:ascii="Times New Roman" w:hAnsi="Times New Roman" w:cs="Times New Roman"/>
          <w:bCs/>
          <w:i w:val="0"/>
          <w:sz w:val="24"/>
          <w:szCs w:val="24"/>
          <w:u w:val="none"/>
        </w:rPr>
        <w:t>,</w:t>
      </w:r>
      <w:r w:rsidRPr="000F2B6E">
        <w:rPr>
          <w:rFonts w:ascii="Times New Roman" w:hAnsi="Times New Roman" w:cs="Times New Roman"/>
          <w:sz w:val="24"/>
          <w:szCs w:val="24"/>
        </w:rPr>
        <w:t xml:space="preserve"> на основании выставленного Счёта в течение 3(трёх) банковских дней</w:t>
      </w:r>
      <w:r w:rsidR="0097278D">
        <w:rPr>
          <w:rFonts w:ascii="Times New Roman" w:hAnsi="Times New Roman" w:cs="Times New Roman"/>
          <w:sz w:val="24"/>
          <w:szCs w:val="24"/>
        </w:rPr>
        <w:t>, с момента получения счета Покупателем</w:t>
      </w:r>
      <w:r w:rsidR="003924D1">
        <w:rPr>
          <w:rFonts w:ascii="Times New Roman" w:hAnsi="Times New Roman" w:cs="Times New Roman"/>
          <w:sz w:val="24"/>
          <w:szCs w:val="24"/>
        </w:rPr>
        <w:t>,</w:t>
      </w:r>
      <w:r w:rsidRPr="000F2B6E">
        <w:rPr>
          <w:rFonts w:ascii="Times New Roman" w:hAnsi="Times New Roman" w:cs="Times New Roman"/>
          <w:sz w:val="24"/>
          <w:szCs w:val="24"/>
        </w:rPr>
        <w:t xml:space="preserve"> путём перевода денежных средств со своего расчётного счёта на расчётный счёт </w:t>
      </w:r>
      <w:r w:rsidRPr="000F2B6E">
        <w:rPr>
          <w:rStyle w:val="insert1"/>
          <w:rFonts w:ascii="Times New Roman" w:hAnsi="Times New Roman" w:cs="Times New Roman"/>
          <w:bCs/>
          <w:i w:val="0"/>
          <w:sz w:val="24"/>
          <w:szCs w:val="24"/>
          <w:u w:val="none"/>
        </w:rPr>
        <w:t>Продавца</w:t>
      </w:r>
      <w:r w:rsidRPr="000F2B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7BE0" w:rsidRPr="000F2B6E" w:rsidRDefault="001E7BE0" w:rsidP="0047321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F2B6E">
        <w:rPr>
          <w:rStyle w:val="insert1"/>
          <w:rFonts w:ascii="Times New Roman" w:hAnsi="Times New Roman" w:cs="Times New Roman"/>
          <w:bCs/>
          <w:i w:val="0"/>
          <w:sz w:val="24"/>
          <w:szCs w:val="24"/>
          <w:u w:val="none"/>
        </w:rPr>
        <w:t xml:space="preserve">           </w:t>
      </w:r>
      <w:r w:rsidRPr="000F2B6E">
        <w:rPr>
          <w:rFonts w:ascii="Times New Roman" w:hAnsi="Times New Roman" w:cs="Times New Roman"/>
          <w:sz w:val="24"/>
          <w:szCs w:val="24"/>
        </w:rPr>
        <w:t xml:space="preserve">6.2. При отсутствии </w:t>
      </w:r>
      <w:r w:rsidRPr="000F2B6E">
        <w:rPr>
          <w:rStyle w:val="insert1"/>
          <w:rFonts w:ascii="Times New Roman" w:hAnsi="Times New Roman" w:cs="Times New Roman"/>
          <w:bCs/>
          <w:i w:val="0"/>
          <w:sz w:val="24"/>
          <w:szCs w:val="24"/>
          <w:u w:val="none"/>
        </w:rPr>
        <w:t>Оборудования</w:t>
      </w:r>
      <w:r w:rsidRPr="000F2B6E">
        <w:rPr>
          <w:rFonts w:ascii="Times New Roman" w:hAnsi="Times New Roman" w:cs="Times New Roman"/>
          <w:sz w:val="24"/>
          <w:szCs w:val="24"/>
        </w:rPr>
        <w:t xml:space="preserve">  на складе </w:t>
      </w:r>
      <w:r w:rsidRPr="000F2B6E">
        <w:rPr>
          <w:rStyle w:val="insert1"/>
          <w:rFonts w:ascii="Times New Roman" w:hAnsi="Times New Roman" w:cs="Times New Roman"/>
          <w:bCs/>
          <w:i w:val="0"/>
          <w:sz w:val="24"/>
          <w:szCs w:val="24"/>
          <w:u w:val="none"/>
        </w:rPr>
        <w:t>Продавца, Покупатель</w:t>
      </w:r>
      <w:r w:rsidRPr="000F2B6E">
        <w:rPr>
          <w:rFonts w:ascii="Times New Roman" w:hAnsi="Times New Roman" w:cs="Times New Roman"/>
          <w:sz w:val="24"/>
          <w:szCs w:val="24"/>
        </w:rPr>
        <w:t xml:space="preserve"> производит его предварительную оплату в размере </w:t>
      </w:r>
      <w:r w:rsidR="00443925">
        <w:rPr>
          <w:rFonts w:ascii="Times New Roman" w:hAnsi="Times New Roman" w:cs="Times New Roman"/>
          <w:sz w:val="24"/>
          <w:szCs w:val="24"/>
        </w:rPr>
        <w:t>100</w:t>
      </w:r>
      <w:r w:rsidRPr="000F2B6E">
        <w:rPr>
          <w:rFonts w:ascii="Times New Roman" w:hAnsi="Times New Roman" w:cs="Times New Roman"/>
          <w:sz w:val="24"/>
          <w:szCs w:val="24"/>
        </w:rPr>
        <w:t>(</w:t>
      </w:r>
      <w:r w:rsidR="00443925">
        <w:rPr>
          <w:rFonts w:ascii="Times New Roman" w:hAnsi="Times New Roman" w:cs="Times New Roman"/>
          <w:sz w:val="24"/>
          <w:szCs w:val="24"/>
        </w:rPr>
        <w:t>сто</w:t>
      </w:r>
      <w:r w:rsidRPr="000F2B6E">
        <w:rPr>
          <w:rFonts w:ascii="Times New Roman" w:hAnsi="Times New Roman" w:cs="Times New Roman"/>
          <w:sz w:val="24"/>
          <w:szCs w:val="24"/>
        </w:rPr>
        <w:t xml:space="preserve">) процентов от стоимости </w:t>
      </w:r>
      <w:r w:rsidRPr="000F2B6E">
        <w:rPr>
          <w:rStyle w:val="insert1"/>
          <w:rFonts w:ascii="Times New Roman" w:hAnsi="Times New Roman" w:cs="Times New Roman"/>
          <w:bCs/>
          <w:i w:val="0"/>
          <w:sz w:val="24"/>
          <w:szCs w:val="24"/>
          <w:u w:val="none"/>
        </w:rPr>
        <w:t>Оборудования</w:t>
      </w:r>
      <w:r w:rsidRPr="000F2B6E">
        <w:rPr>
          <w:rFonts w:ascii="Times New Roman" w:hAnsi="Times New Roman" w:cs="Times New Roman"/>
          <w:sz w:val="24"/>
          <w:szCs w:val="24"/>
        </w:rPr>
        <w:t xml:space="preserve">, в течение 3(трёх) банковских дней </w:t>
      </w:r>
      <w:r w:rsidR="0097278D" w:rsidRPr="0097278D">
        <w:rPr>
          <w:rFonts w:ascii="Times New Roman" w:hAnsi="Times New Roman" w:cs="Times New Roman"/>
          <w:sz w:val="24"/>
          <w:szCs w:val="24"/>
        </w:rPr>
        <w:t>с момента получения счета Покупателем</w:t>
      </w:r>
      <w:r w:rsidRPr="000F2B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7BE0" w:rsidRPr="003173B5" w:rsidRDefault="001E7BE0" w:rsidP="0047321E">
      <w:pPr>
        <w:shd w:val="clear" w:color="auto" w:fill="FFFFFF"/>
        <w:jc w:val="both"/>
        <w:rPr>
          <w:rStyle w:val="insert1"/>
          <w:bCs/>
          <w:i w:val="0"/>
          <w:u w:val="none"/>
        </w:rPr>
      </w:pPr>
      <w:r w:rsidRPr="000F2B6E">
        <w:rPr>
          <w:rStyle w:val="insert1"/>
          <w:bCs/>
          <w:i w:val="0"/>
          <w:u w:val="none"/>
        </w:rPr>
        <w:t xml:space="preserve">           6.3.</w:t>
      </w:r>
      <w:r w:rsidR="0097278D">
        <w:rPr>
          <w:rStyle w:val="insert1"/>
          <w:bCs/>
          <w:i w:val="0"/>
          <w:u w:val="none"/>
        </w:rPr>
        <w:t xml:space="preserve"> </w:t>
      </w:r>
      <w:r w:rsidRPr="000F2B6E">
        <w:rPr>
          <w:rStyle w:val="insert1"/>
          <w:bCs/>
          <w:i w:val="0"/>
          <w:u w:val="none"/>
        </w:rPr>
        <w:t>Способ оплаты по Договору: перечисление Покупателем денежных средств</w:t>
      </w:r>
      <w:r w:rsidR="00532F71">
        <w:rPr>
          <w:rStyle w:val="insert1"/>
          <w:bCs/>
          <w:i w:val="0"/>
          <w:u w:val="none"/>
        </w:rPr>
        <w:t>,</w:t>
      </w:r>
      <w:r w:rsidRPr="000F2B6E">
        <w:rPr>
          <w:rStyle w:val="insert1"/>
          <w:bCs/>
          <w:i w:val="0"/>
          <w:u w:val="none"/>
        </w:rPr>
        <w:t xml:space="preserve"> в ру</w:t>
      </w:r>
      <w:r>
        <w:rPr>
          <w:rStyle w:val="insert1"/>
          <w:bCs/>
          <w:i w:val="0"/>
          <w:u w:val="none"/>
        </w:rPr>
        <w:t>блях</w:t>
      </w:r>
      <w:r w:rsidR="00FE3FEA">
        <w:rPr>
          <w:rStyle w:val="insert1"/>
          <w:bCs/>
          <w:i w:val="0"/>
          <w:u w:val="none"/>
        </w:rPr>
        <w:t xml:space="preserve"> </w:t>
      </w:r>
      <w:r w:rsidR="00C34B65">
        <w:rPr>
          <w:rStyle w:val="insert1"/>
          <w:bCs/>
          <w:i w:val="0"/>
          <w:u w:val="none"/>
        </w:rPr>
        <w:t>на расчетный счет Продавца</w:t>
      </w:r>
      <w:r w:rsidR="00443925">
        <w:rPr>
          <w:rStyle w:val="insert1"/>
          <w:bCs/>
          <w:i w:val="0"/>
          <w:u w:val="none"/>
        </w:rPr>
        <w:t>.</w:t>
      </w:r>
      <w:r w:rsidR="00C34B65">
        <w:rPr>
          <w:rStyle w:val="insert1"/>
          <w:bCs/>
          <w:i w:val="0"/>
          <w:u w:val="none"/>
        </w:rPr>
        <w:t xml:space="preserve"> </w:t>
      </w:r>
    </w:p>
    <w:p w:rsidR="001E7BE0" w:rsidRPr="000F2B6E" w:rsidRDefault="001E7BE0" w:rsidP="0047321E">
      <w:pPr>
        <w:pStyle w:val="a4"/>
        <w:ind w:firstLine="360"/>
        <w:rPr>
          <w:rStyle w:val="insert1"/>
          <w:bCs/>
          <w:i w:val="0"/>
          <w:u w:val="none"/>
        </w:rPr>
      </w:pPr>
      <w:r w:rsidRPr="000F2B6E">
        <w:rPr>
          <w:rStyle w:val="insert1"/>
          <w:bCs/>
          <w:i w:val="0"/>
          <w:u w:val="none"/>
        </w:rPr>
        <w:lastRenderedPageBreak/>
        <w:t xml:space="preserve">   </w:t>
      </w:r>
      <w:r w:rsidR="0024718D">
        <w:rPr>
          <w:rStyle w:val="insert1"/>
          <w:bCs/>
          <w:i w:val="0"/>
          <w:u w:val="none"/>
        </w:rPr>
        <w:t xml:space="preserve"> </w:t>
      </w:r>
      <w:r w:rsidR="00C34B65">
        <w:rPr>
          <w:rStyle w:val="insert1"/>
          <w:bCs/>
          <w:i w:val="0"/>
          <w:u w:val="none"/>
        </w:rPr>
        <w:t xml:space="preserve"> </w:t>
      </w:r>
      <w:r w:rsidRPr="000F2B6E">
        <w:rPr>
          <w:rStyle w:val="insert1"/>
          <w:bCs/>
          <w:i w:val="0"/>
          <w:u w:val="none"/>
        </w:rPr>
        <w:t xml:space="preserve">6.4. </w:t>
      </w:r>
      <w:r w:rsidR="0097278D">
        <w:rPr>
          <w:rStyle w:val="insert1"/>
          <w:bCs/>
          <w:i w:val="0"/>
          <w:u w:val="none"/>
        </w:rPr>
        <w:t>Датой</w:t>
      </w:r>
      <w:r w:rsidR="0097278D" w:rsidRPr="000F2B6E">
        <w:rPr>
          <w:rStyle w:val="insert1"/>
          <w:bCs/>
          <w:i w:val="0"/>
          <w:u w:val="none"/>
        </w:rPr>
        <w:t xml:space="preserve"> </w:t>
      </w:r>
      <w:r w:rsidRPr="000F2B6E">
        <w:rPr>
          <w:rStyle w:val="insert1"/>
          <w:bCs/>
          <w:i w:val="0"/>
          <w:u w:val="none"/>
        </w:rPr>
        <w:t xml:space="preserve">оплаты по Договору считается </w:t>
      </w:r>
      <w:r w:rsidR="0097278D">
        <w:rPr>
          <w:rStyle w:val="insert1"/>
          <w:bCs/>
          <w:i w:val="0"/>
          <w:u w:val="none"/>
        </w:rPr>
        <w:t>дата списания</w:t>
      </w:r>
      <w:r w:rsidR="0097278D" w:rsidRPr="000F2B6E">
        <w:rPr>
          <w:rStyle w:val="insert1"/>
          <w:bCs/>
          <w:i w:val="0"/>
          <w:u w:val="none"/>
        </w:rPr>
        <w:t xml:space="preserve"> </w:t>
      </w:r>
      <w:r w:rsidRPr="000F2B6E">
        <w:rPr>
          <w:rStyle w:val="insert1"/>
          <w:bCs/>
          <w:i w:val="0"/>
          <w:u w:val="none"/>
        </w:rPr>
        <w:t>денежных сре</w:t>
      </w:r>
      <w:proofErr w:type="gramStart"/>
      <w:r w:rsidRPr="000F2B6E">
        <w:rPr>
          <w:rStyle w:val="insert1"/>
          <w:bCs/>
          <w:i w:val="0"/>
          <w:u w:val="none"/>
        </w:rPr>
        <w:t xml:space="preserve">дств </w:t>
      </w:r>
      <w:r w:rsidR="0097278D">
        <w:rPr>
          <w:rStyle w:val="insert1"/>
          <w:bCs/>
          <w:i w:val="0"/>
          <w:u w:val="none"/>
        </w:rPr>
        <w:t>с к</w:t>
      </w:r>
      <w:proofErr w:type="gramEnd"/>
      <w:r w:rsidR="0097278D">
        <w:rPr>
          <w:rStyle w:val="insert1"/>
          <w:bCs/>
          <w:i w:val="0"/>
          <w:u w:val="none"/>
        </w:rPr>
        <w:t>орреспондентского счета</w:t>
      </w:r>
      <w:r w:rsidR="0097278D" w:rsidRPr="000F2B6E">
        <w:rPr>
          <w:rStyle w:val="insert1"/>
          <w:bCs/>
          <w:i w:val="0"/>
          <w:u w:val="none"/>
        </w:rPr>
        <w:t xml:space="preserve"> </w:t>
      </w:r>
      <w:r w:rsidRPr="000F2B6E">
        <w:rPr>
          <w:rStyle w:val="insert1"/>
          <w:bCs/>
          <w:i w:val="0"/>
          <w:u w:val="none"/>
        </w:rPr>
        <w:t>Покупателя.</w:t>
      </w:r>
    </w:p>
    <w:p w:rsidR="001E7BE0" w:rsidRPr="000F2B6E" w:rsidRDefault="00C34B65" w:rsidP="0047321E">
      <w:pPr>
        <w:pStyle w:val="a4"/>
        <w:rPr>
          <w:rStyle w:val="insert1"/>
          <w:bCs/>
          <w:i w:val="0"/>
          <w:u w:val="none"/>
        </w:rPr>
      </w:pPr>
      <w:r>
        <w:rPr>
          <w:rStyle w:val="insert1"/>
          <w:bCs/>
          <w:i w:val="0"/>
          <w:u w:val="none"/>
        </w:rPr>
        <w:t xml:space="preserve"> </w:t>
      </w:r>
      <w:bookmarkStart w:id="7" w:name="p05_3"/>
      <w:bookmarkEnd w:id="6"/>
      <w:r w:rsidR="001E7BE0" w:rsidRPr="000F2B6E">
        <w:rPr>
          <w:rStyle w:val="insert1"/>
          <w:bCs/>
          <w:i w:val="0"/>
          <w:u w:val="none"/>
        </w:rPr>
        <w:t>6.</w:t>
      </w:r>
      <w:r w:rsidR="00877B93">
        <w:rPr>
          <w:rStyle w:val="insert1"/>
          <w:bCs/>
          <w:i w:val="0"/>
          <w:u w:val="none"/>
        </w:rPr>
        <w:t>5</w:t>
      </w:r>
      <w:r w:rsidR="001E7BE0" w:rsidRPr="000F2B6E">
        <w:rPr>
          <w:rStyle w:val="insert1"/>
          <w:bCs/>
          <w:i w:val="0"/>
          <w:u w:val="none"/>
        </w:rPr>
        <w:t>. </w:t>
      </w:r>
      <w:bookmarkEnd w:id="7"/>
      <w:r w:rsidR="001E7BE0" w:rsidRPr="000F2B6E">
        <w:rPr>
          <w:rStyle w:val="insert1"/>
          <w:bCs/>
          <w:i w:val="0"/>
          <w:u w:val="none"/>
        </w:rPr>
        <w:t xml:space="preserve">Стоимость обучения </w:t>
      </w:r>
      <w:r w:rsidR="003924D1">
        <w:rPr>
          <w:rStyle w:val="insert1"/>
          <w:bCs/>
          <w:i w:val="0"/>
          <w:u w:val="none"/>
        </w:rPr>
        <w:t>персонала/</w:t>
      </w:r>
      <w:r w:rsidR="001E7BE0" w:rsidRPr="000F2B6E">
        <w:rPr>
          <w:rStyle w:val="insert1"/>
          <w:bCs/>
          <w:i w:val="0"/>
          <w:u w:val="none"/>
        </w:rPr>
        <w:t>специалистов Покупателя правилам пользования Оборудованием в городе Москва входит в стоимость Оборудования.</w:t>
      </w:r>
    </w:p>
    <w:p w:rsidR="001E7BE0" w:rsidRDefault="0024718D" w:rsidP="0047321E">
      <w:pPr>
        <w:pStyle w:val="a4"/>
        <w:rPr>
          <w:rStyle w:val="insert1"/>
          <w:bCs/>
          <w:i w:val="0"/>
          <w:u w:val="none"/>
        </w:rPr>
      </w:pPr>
      <w:bookmarkStart w:id="8" w:name="p05_4"/>
      <w:r>
        <w:rPr>
          <w:rStyle w:val="insert1"/>
          <w:bCs/>
          <w:i w:val="0"/>
          <w:u w:val="none"/>
        </w:rPr>
        <w:t xml:space="preserve"> </w:t>
      </w:r>
      <w:r w:rsidR="001E7BE0" w:rsidRPr="000F2B6E">
        <w:rPr>
          <w:rStyle w:val="insert1"/>
          <w:bCs/>
          <w:i w:val="0"/>
          <w:u w:val="none"/>
        </w:rPr>
        <w:t>6.</w:t>
      </w:r>
      <w:r w:rsidR="00877B93">
        <w:rPr>
          <w:rStyle w:val="insert1"/>
          <w:bCs/>
          <w:i w:val="0"/>
          <w:u w:val="none"/>
        </w:rPr>
        <w:t>6</w:t>
      </w:r>
      <w:r w:rsidR="001E7BE0" w:rsidRPr="000F2B6E">
        <w:rPr>
          <w:rStyle w:val="insert1"/>
          <w:bCs/>
          <w:i w:val="0"/>
          <w:u w:val="none"/>
        </w:rPr>
        <w:t>. </w:t>
      </w:r>
      <w:bookmarkEnd w:id="8"/>
      <w:r w:rsidR="001E7BE0" w:rsidRPr="000F2B6E">
        <w:rPr>
          <w:rStyle w:val="insert1"/>
          <w:bCs/>
          <w:i w:val="0"/>
          <w:u w:val="none"/>
        </w:rPr>
        <w:t>В случа</w:t>
      </w:r>
      <w:r w:rsidR="00A96343">
        <w:rPr>
          <w:rStyle w:val="insert1"/>
          <w:bCs/>
          <w:i w:val="0"/>
          <w:u w:val="none"/>
        </w:rPr>
        <w:t>е</w:t>
      </w:r>
      <w:r w:rsidR="001E7BE0" w:rsidRPr="000F2B6E">
        <w:rPr>
          <w:rStyle w:val="insert1"/>
          <w:bCs/>
          <w:i w:val="0"/>
          <w:u w:val="none"/>
        </w:rPr>
        <w:t xml:space="preserve"> отказа Покупателя от обучения </w:t>
      </w:r>
      <w:r w:rsidR="003924D1">
        <w:rPr>
          <w:rStyle w:val="insert1"/>
          <w:bCs/>
          <w:i w:val="0"/>
          <w:u w:val="none"/>
        </w:rPr>
        <w:t>персонала/</w:t>
      </w:r>
      <w:r w:rsidR="001E7BE0" w:rsidRPr="000F2B6E">
        <w:rPr>
          <w:rStyle w:val="insert1"/>
          <w:bCs/>
          <w:i w:val="0"/>
          <w:u w:val="none"/>
        </w:rPr>
        <w:t>специалистов Покупателя в город</w:t>
      </w:r>
      <w:r w:rsidR="00C34B65">
        <w:rPr>
          <w:rStyle w:val="insert1"/>
          <w:bCs/>
          <w:i w:val="0"/>
          <w:u w:val="none"/>
        </w:rPr>
        <w:t>е</w:t>
      </w:r>
      <w:r w:rsidR="001E7BE0" w:rsidRPr="000F2B6E">
        <w:rPr>
          <w:rStyle w:val="insert1"/>
          <w:bCs/>
          <w:i w:val="0"/>
          <w:u w:val="none"/>
        </w:rPr>
        <w:t xml:space="preserve"> Москва, стоимость услуг Продавца по обучению, включенная в стоимость Оборудования, Покупателю не возмещается.</w:t>
      </w:r>
    </w:p>
    <w:p w:rsidR="00D05581" w:rsidRDefault="00D05581" w:rsidP="0047321E">
      <w:pPr>
        <w:pStyle w:val="a4"/>
        <w:rPr>
          <w:rStyle w:val="insert1"/>
          <w:bCs/>
          <w:i w:val="0"/>
          <w:u w:val="none"/>
        </w:rPr>
      </w:pPr>
      <w:bookmarkStart w:id="9" w:name="p05_5"/>
      <w:r w:rsidRPr="00D05581">
        <w:rPr>
          <w:rStyle w:val="insert1"/>
          <w:bCs/>
          <w:i w:val="0"/>
          <w:u w:val="none"/>
        </w:rPr>
        <w:t>6.</w:t>
      </w:r>
      <w:r>
        <w:rPr>
          <w:rStyle w:val="insert1"/>
          <w:bCs/>
          <w:i w:val="0"/>
          <w:u w:val="none"/>
        </w:rPr>
        <w:t>7</w:t>
      </w:r>
      <w:r w:rsidRPr="00D05581">
        <w:rPr>
          <w:rStyle w:val="insert1"/>
          <w:bCs/>
          <w:i w:val="0"/>
          <w:u w:val="none"/>
        </w:rPr>
        <w:t>. В случа</w:t>
      </w:r>
      <w:r w:rsidR="00A96343">
        <w:rPr>
          <w:rStyle w:val="insert1"/>
          <w:bCs/>
          <w:i w:val="0"/>
          <w:u w:val="none"/>
        </w:rPr>
        <w:t>е</w:t>
      </w:r>
      <w:r w:rsidRPr="00D05581">
        <w:rPr>
          <w:rStyle w:val="insert1"/>
          <w:bCs/>
          <w:i w:val="0"/>
          <w:u w:val="none"/>
        </w:rPr>
        <w:t xml:space="preserve"> отказа Покупателя от "Оборудования" </w:t>
      </w:r>
      <w:r w:rsidR="0097278D">
        <w:rPr>
          <w:rStyle w:val="insert1"/>
          <w:bCs/>
          <w:i w:val="0"/>
          <w:u w:val="none"/>
        </w:rPr>
        <w:t xml:space="preserve">до дня поставки товара </w:t>
      </w:r>
      <w:r w:rsidRPr="00D05581">
        <w:rPr>
          <w:rStyle w:val="insert1"/>
          <w:bCs/>
          <w:i w:val="0"/>
          <w:u w:val="none"/>
        </w:rPr>
        <w:t xml:space="preserve">после внесения предоплаты, </w:t>
      </w:r>
      <w:r>
        <w:rPr>
          <w:rStyle w:val="insert1"/>
          <w:bCs/>
          <w:i w:val="0"/>
          <w:u w:val="none"/>
        </w:rPr>
        <w:t xml:space="preserve">а также полной оплаты, </w:t>
      </w:r>
      <w:r w:rsidRPr="00D05581">
        <w:rPr>
          <w:rStyle w:val="insert1"/>
          <w:bCs/>
          <w:i w:val="0"/>
          <w:u w:val="none"/>
        </w:rPr>
        <w:t>оплаченная сумма  "Покупател</w:t>
      </w:r>
      <w:r>
        <w:rPr>
          <w:rStyle w:val="insert1"/>
          <w:bCs/>
          <w:i w:val="0"/>
          <w:u w:val="none"/>
        </w:rPr>
        <w:t>ем</w:t>
      </w:r>
      <w:r w:rsidRPr="00D05581">
        <w:rPr>
          <w:rStyle w:val="insert1"/>
          <w:bCs/>
          <w:i w:val="0"/>
          <w:u w:val="none"/>
        </w:rPr>
        <w:t xml:space="preserve">" </w:t>
      </w:r>
      <w:r>
        <w:rPr>
          <w:rStyle w:val="insert1"/>
          <w:bCs/>
          <w:i w:val="0"/>
          <w:u w:val="none"/>
        </w:rPr>
        <w:t xml:space="preserve">ни </w:t>
      </w:r>
      <w:r w:rsidRPr="00D05581">
        <w:rPr>
          <w:rStyle w:val="insert1"/>
          <w:bCs/>
          <w:i w:val="0"/>
          <w:u w:val="none"/>
        </w:rPr>
        <w:t xml:space="preserve"> при каких обстоятельствах не возвращается.</w:t>
      </w:r>
      <w:bookmarkEnd w:id="9"/>
    </w:p>
    <w:p w:rsidR="0097278D" w:rsidRPr="00D05581" w:rsidRDefault="0097278D" w:rsidP="0047321E">
      <w:pPr>
        <w:pStyle w:val="a4"/>
        <w:rPr>
          <w:rStyle w:val="insert1"/>
          <w:bCs/>
          <w:i w:val="0"/>
          <w:u w:val="none"/>
        </w:rPr>
      </w:pPr>
      <w:r>
        <w:rPr>
          <w:rStyle w:val="insert1"/>
          <w:bCs/>
          <w:i w:val="0"/>
          <w:u w:val="none"/>
        </w:rPr>
        <w:t>6.8. Покупатель вправе не принимать товар полностью или частично, если данный товар не соответствует требованиям законодательства РФ, имеет недостатки в части товарного</w:t>
      </w:r>
      <w:r w:rsidR="007402A2">
        <w:rPr>
          <w:rStyle w:val="insert1"/>
          <w:bCs/>
          <w:i w:val="0"/>
          <w:u w:val="none"/>
        </w:rPr>
        <w:t xml:space="preserve"> вида, комплектности, либо полностью или частично непригоден для использования по своему прямому назначению. В этом случае товар не принимается </w:t>
      </w:r>
      <w:proofErr w:type="gramStart"/>
      <w:r w:rsidR="007402A2">
        <w:rPr>
          <w:rStyle w:val="insert1"/>
          <w:bCs/>
          <w:i w:val="0"/>
          <w:u w:val="none"/>
        </w:rPr>
        <w:t>Покупателем</w:t>
      </w:r>
      <w:proofErr w:type="gramEnd"/>
      <w:r w:rsidR="007402A2">
        <w:rPr>
          <w:rStyle w:val="insert1"/>
          <w:bCs/>
          <w:i w:val="0"/>
          <w:u w:val="none"/>
        </w:rPr>
        <w:t xml:space="preserve"> и данный товар считается не</w:t>
      </w:r>
      <w:r w:rsidR="008D71D0">
        <w:rPr>
          <w:rStyle w:val="insert1"/>
          <w:bCs/>
          <w:i w:val="0"/>
          <w:u w:val="none"/>
        </w:rPr>
        <w:t xml:space="preserve"> </w:t>
      </w:r>
      <w:r w:rsidR="007402A2">
        <w:rPr>
          <w:rStyle w:val="insert1"/>
          <w:bCs/>
          <w:i w:val="0"/>
          <w:u w:val="none"/>
        </w:rPr>
        <w:t>поставленным.</w:t>
      </w:r>
    </w:p>
    <w:p w:rsidR="00D05581" w:rsidRPr="00D05581" w:rsidRDefault="00D05581" w:rsidP="0047321E">
      <w:pPr>
        <w:pStyle w:val="a4"/>
        <w:rPr>
          <w:rStyle w:val="insert1"/>
          <w:bCs/>
          <w:i w:val="0"/>
          <w:u w:val="none"/>
        </w:rPr>
      </w:pPr>
    </w:p>
    <w:p w:rsidR="001E7BE0" w:rsidRPr="00D05581" w:rsidRDefault="001E7BE0" w:rsidP="0047321E">
      <w:pPr>
        <w:pStyle w:val="a4"/>
        <w:rPr>
          <w:rStyle w:val="insert1"/>
          <w:u w:val="none"/>
        </w:rPr>
      </w:pPr>
    </w:p>
    <w:p w:rsidR="001E7BE0" w:rsidRPr="000F2B6E" w:rsidRDefault="001E7BE0" w:rsidP="0047321E">
      <w:pPr>
        <w:pStyle w:val="3"/>
        <w:jc w:val="both"/>
        <w:rPr>
          <w:rStyle w:val="insert1"/>
          <w:i w:val="0"/>
          <w:sz w:val="24"/>
          <w:szCs w:val="24"/>
          <w:u w:val="none"/>
        </w:rPr>
      </w:pPr>
      <w:r w:rsidRPr="000F2B6E">
        <w:rPr>
          <w:rStyle w:val="insert1"/>
          <w:i w:val="0"/>
          <w:sz w:val="24"/>
          <w:szCs w:val="24"/>
          <w:u w:val="none"/>
        </w:rPr>
        <w:t>7. ПЕРЕХОД ПРАВА СОБСТВЕННОСТИ НА ОБОРУДОВАНИЕ</w:t>
      </w:r>
    </w:p>
    <w:p w:rsidR="001E7BE0" w:rsidRDefault="001E7BE0" w:rsidP="0047321E">
      <w:pPr>
        <w:pStyle w:val="a4"/>
        <w:rPr>
          <w:rStyle w:val="insert1"/>
          <w:bCs/>
          <w:i w:val="0"/>
          <w:u w:val="none"/>
        </w:rPr>
      </w:pPr>
      <w:r w:rsidRPr="000F2B6E">
        <w:rPr>
          <w:rStyle w:val="insert1"/>
          <w:bCs/>
          <w:i w:val="0"/>
          <w:u w:val="none"/>
        </w:rPr>
        <w:t>7.1. Право собственности на Оборудование переходит в момент отгрузки от Продавца к Покупателю</w:t>
      </w:r>
      <w:r w:rsidR="00322C41">
        <w:rPr>
          <w:rStyle w:val="insert1"/>
          <w:bCs/>
          <w:i w:val="0"/>
          <w:u w:val="none"/>
        </w:rPr>
        <w:t xml:space="preserve"> </w:t>
      </w:r>
      <w:r w:rsidRPr="000F2B6E">
        <w:rPr>
          <w:rStyle w:val="insert1"/>
          <w:bCs/>
          <w:i w:val="0"/>
          <w:u w:val="none"/>
        </w:rPr>
        <w:t xml:space="preserve"> в городе Москва</w:t>
      </w:r>
      <w:r w:rsidR="007402A2">
        <w:rPr>
          <w:rStyle w:val="insert1"/>
          <w:bCs/>
          <w:i w:val="0"/>
          <w:u w:val="none"/>
        </w:rPr>
        <w:t>, о чем свидетельствует подписа</w:t>
      </w:r>
      <w:r w:rsidR="008D71D0">
        <w:rPr>
          <w:rStyle w:val="insert1"/>
          <w:bCs/>
          <w:i w:val="0"/>
          <w:u w:val="none"/>
        </w:rPr>
        <w:t>ние Покупателем и Продавцом нак</w:t>
      </w:r>
      <w:r w:rsidR="007402A2">
        <w:rPr>
          <w:rStyle w:val="insert1"/>
          <w:bCs/>
          <w:i w:val="0"/>
          <w:u w:val="none"/>
        </w:rPr>
        <w:t>ладных на поставленный товар.</w:t>
      </w:r>
    </w:p>
    <w:p w:rsidR="001E7BE0" w:rsidRPr="000F2B6E" w:rsidRDefault="001E7BE0" w:rsidP="0047321E">
      <w:pPr>
        <w:pStyle w:val="3"/>
        <w:jc w:val="both"/>
        <w:rPr>
          <w:rStyle w:val="insert1"/>
          <w:i w:val="0"/>
          <w:sz w:val="24"/>
          <w:szCs w:val="24"/>
          <w:u w:val="none"/>
        </w:rPr>
      </w:pPr>
      <w:r w:rsidRPr="000F2B6E">
        <w:rPr>
          <w:rStyle w:val="insert1"/>
          <w:i w:val="0"/>
          <w:sz w:val="24"/>
          <w:szCs w:val="24"/>
          <w:u w:val="none"/>
        </w:rPr>
        <w:t>8. ГАРАНТИЙНЫЙ СРОК СЛУЖБЫ ОБОРУДОВАНИЯ</w:t>
      </w:r>
    </w:p>
    <w:p w:rsidR="001E7BE0" w:rsidRPr="000F2B6E" w:rsidRDefault="001E7BE0" w:rsidP="0047321E">
      <w:pPr>
        <w:pStyle w:val="a4"/>
        <w:rPr>
          <w:rStyle w:val="insert1"/>
          <w:bCs/>
          <w:i w:val="0"/>
          <w:u w:val="none"/>
        </w:rPr>
      </w:pPr>
      <w:bookmarkStart w:id="10" w:name="p01_7"/>
      <w:r w:rsidRPr="000F2B6E">
        <w:rPr>
          <w:rStyle w:val="insert1"/>
          <w:bCs/>
          <w:i w:val="0"/>
          <w:u w:val="none"/>
        </w:rPr>
        <w:t>8.1. </w:t>
      </w:r>
      <w:bookmarkEnd w:id="10"/>
      <w:r w:rsidRPr="000F2B6E">
        <w:rPr>
          <w:rStyle w:val="insert1"/>
          <w:bCs/>
          <w:i w:val="0"/>
          <w:u w:val="none"/>
        </w:rPr>
        <w:t>Гарантийный срок службы Оборудования составляет 12 (двенадцать) месяцев со дня отгрузки Оборудования  Продавцом Покупателю.</w:t>
      </w:r>
    </w:p>
    <w:p w:rsidR="003924D1" w:rsidRPr="003924D1" w:rsidRDefault="003924D1" w:rsidP="0047321E">
      <w:pPr>
        <w:pStyle w:val="a4"/>
        <w:rPr>
          <w:rStyle w:val="insert1"/>
          <w:bCs/>
          <w:i w:val="0"/>
          <w:u w:val="none"/>
        </w:rPr>
      </w:pPr>
      <w:r w:rsidRPr="003924D1">
        <w:rPr>
          <w:rStyle w:val="insert1"/>
          <w:bCs/>
          <w:i w:val="0"/>
          <w:u w:val="none"/>
        </w:rPr>
        <w:t xml:space="preserve">8.2. </w:t>
      </w:r>
      <w:r w:rsidRPr="003924D1">
        <w:rPr>
          <w:bCs/>
        </w:rPr>
        <w:t xml:space="preserve">Покупатель должен строго соблюдать установленные заводом-изготовителем инструкции, а также соблюдать гарантийные условия </w:t>
      </w:r>
      <w:r>
        <w:rPr>
          <w:bCs/>
        </w:rPr>
        <w:t xml:space="preserve"> </w:t>
      </w:r>
      <w:r w:rsidRPr="003924D1">
        <w:rPr>
          <w:rStyle w:val="insert1"/>
          <w:bCs/>
          <w:i w:val="0"/>
          <w:u w:val="none"/>
        </w:rPr>
        <w:t>Продавца</w:t>
      </w:r>
      <w:r w:rsidRPr="003924D1">
        <w:rPr>
          <w:bCs/>
        </w:rPr>
        <w:t xml:space="preserve">, указанные в гарантийном талоне и инструкции  по эксплуатации </w:t>
      </w:r>
      <w:r w:rsidRPr="003924D1">
        <w:rPr>
          <w:rStyle w:val="insert1"/>
          <w:bCs/>
          <w:i w:val="0"/>
          <w:u w:val="none"/>
        </w:rPr>
        <w:t xml:space="preserve">"Оборудования". Любое нарушение инструкций по </w:t>
      </w:r>
      <w:r w:rsidRPr="003924D1">
        <w:rPr>
          <w:bCs/>
        </w:rPr>
        <w:t xml:space="preserve">эксплуатации </w:t>
      </w:r>
      <w:r>
        <w:rPr>
          <w:rStyle w:val="insert1"/>
          <w:bCs/>
          <w:i w:val="0"/>
          <w:u w:val="none"/>
        </w:rPr>
        <w:t>О</w:t>
      </w:r>
      <w:r w:rsidRPr="003924D1">
        <w:rPr>
          <w:rStyle w:val="insert1"/>
          <w:bCs/>
          <w:i w:val="0"/>
          <w:u w:val="none"/>
        </w:rPr>
        <w:t>борудования приведёт к автоматическому аннулированию гарантийных обязательств со стороны Продавца.</w:t>
      </w:r>
    </w:p>
    <w:p w:rsidR="003924D1" w:rsidRPr="003924D1" w:rsidRDefault="003924D1" w:rsidP="0047321E">
      <w:pPr>
        <w:pStyle w:val="a4"/>
        <w:rPr>
          <w:rStyle w:val="insert1"/>
          <w:bCs/>
          <w:i w:val="0"/>
          <w:u w:val="none"/>
        </w:rPr>
      </w:pPr>
      <w:r w:rsidRPr="003924D1">
        <w:rPr>
          <w:rStyle w:val="insert1"/>
          <w:bCs/>
          <w:i w:val="0"/>
          <w:u w:val="none"/>
        </w:rPr>
        <w:t>8.3. В случае возникновения неисправностей в течение срока гарантии на Оборудование</w:t>
      </w:r>
      <w:r>
        <w:rPr>
          <w:rStyle w:val="insert1"/>
          <w:bCs/>
          <w:i w:val="0"/>
          <w:u w:val="none"/>
        </w:rPr>
        <w:t xml:space="preserve"> </w:t>
      </w:r>
      <w:r w:rsidRPr="003924D1">
        <w:rPr>
          <w:rStyle w:val="insert1"/>
          <w:bCs/>
          <w:i w:val="0"/>
          <w:u w:val="none"/>
        </w:rPr>
        <w:t>Покупатель</w:t>
      </w:r>
      <w:r w:rsidR="007402A2">
        <w:rPr>
          <w:rStyle w:val="insert1"/>
          <w:bCs/>
          <w:i w:val="0"/>
          <w:u w:val="none"/>
        </w:rPr>
        <w:t xml:space="preserve"> не позднее 3 (трех) рабочих дней с момента возникновения неисправности</w:t>
      </w:r>
      <w:r w:rsidRPr="003924D1">
        <w:rPr>
          <w:rStyle w:val="insert1"/>
          <w:bCs/>
          <w:i w:val="0"/>
          <w:u w:val="none"/>
        </w:rPr>
        <w:t xml:space="preserve"> направляет в Сервисный центр Продавца Заявку на ремонт Оборудования, в которой должны быть указаны: наименование модели, её серийный номер, дата монтажа и описание неисправност</w:t>
      </w:r>
      <w:proofErr w:type="gramStart"/>
      <w:r w:rsidRPr="003924D1">
        <w:rPr>
          <w:rStyle w:val="insert1"/>
          <w:bCs/>
          <w:i w:val="0"/>
          <w:u w:val="none"/>
        </w:rPr>
        <w:t>и(</w:t>
      </w:r>
      <w:proofErr w:type="gramEnd"/>
      <w:r w:rsidRPr="003924D1">
        <w:rPr>
          <w:rStyle w:val="insert1"/>
          <w:bCs/>
          <w:i w:val="0"/>
          <w:u w:val="none"/>
        </w:rPr>
        <w:t>ей).</w:t>
      </w:r>
    </w:p>
    <w:p w:rsidR="005C5057" w:rsidRPr="00F309E1" w:rsidRDefault="003924D1" w:rsidP="0047321E">
      <w:pPr>
        <w:pStyle w:val="a4"/>
        <w:rPr>
          <w:rStyle w:val="insert1"/>
          <w:bCs/>
          <w:i w:val="0"/>
          <w:u w:val="none"/>
        </w:rPr>
      </w:pPr>
      <w:r w:rsidRPr="003924D1">
        <w:rPr>
          <w:rStyle w:val="insert1"/>
          <w:bCs/>
          <w:i w:val="0"/>
          <w:u w:val="none"/>
        </w:rPr>
        <w:t xml:space="preserve">8.4. </w:t>
      </w:r>
      <w:r w:rsidR="005C5057" w:rsidRPr="005C5057">
        <w:rPr>
          <w:rStyle w:val="insert1"/>
          <w:bCs/>
          <w:i w:val="0"/>
          <w:u w:val="none"/>
        </w:rPr>
        <w:t xml:space="preserve">Заявка анализируется Сервисным центром Продавца, после чего, Продавец </w:t>
      </w:r>
      <w:r w:rsidR="007402A2" w:rsidRPr="007402A2">
        <w:rPr>
          <w:rStyle w:val="insert1"/>
          <w:bCs/>
          <w:i w:val="0"/>
          <w:u w:val="none"/>
        </w:rPr>
        <w:t xml:space="preserve">не позднее 3 (трех) рабочих дней с момента </w:t>
      </w:r>
      <w:r w:rsidR="007402A2">
        <w:rPr>
          <w:rStyle w:val="insert1"/>
          <w:bCs/>
          <w:i w:val="0"/>
          <w:u w:val="none"/>
        </w:rPr>
        <w:t xml:space="preserve">получения Заявки на ремонт Оборудования </w:t>
      </w:r>
      <w:r w:rsidR="005C5057" w:rsidRPr="005C5057">
        <w:rPr>
          <w:rStyle w:val="insert1"/>
          <w:bCs/>
          <w:i w:val="0"/>
          <w:u w:val="none"/>
        </w:rPr>
        <w:t xml:space="preserve">сообщает Покупателю </w:t>
      </w:r>
      <w:r w:rsidR="007402A2">
        <w:rPr>
          <w:rStyle w:val="insert1"/>
          <w:bCs/>
          <w:i w:val="0"/>
          <w:u w:val="none"/>
        </w:rPr>
        <w:t xml:space="preserve">время и место прибытия сотрудников Продавца, для устранения неисправностей силами Продавца. </w:t>
      </w:r>
      <w:r w:rsidR="005C5057" w:rsidRPr="005C5057">
        <w:rPr>
          <w:rStyle w:val="insert1"/>
          <w:bCs/>
          <w:i w:val="0"/>
          <w:u w:val="none"/>
        </w:rPr>
        <w:t>Необходимый ремонт Оборудования осуществляется по месту его монтажа, силами Покупателя</w:t>
      </w:r>
      <w:r w:rsidR="007402A2">
        <w:rPr>
          <w:rStyle w:val="insert1"/>
          <w:bCs/>
          <w:i w:val="0"/>
          <w:u w:val="none"/>
        </w:rPr>
        <w:t xml:space="preserve"> в случае, если гарантия на Оборудование истекла</w:t>
      </w:r>
      <w:r w:rsidR="00F309E1">
        <w:rPr>
          <w:rStyle w:val="insert1"/>
          <w:bCs/>
          <w:i w:val="0"/>
          <w:u w:val="none"/>
        </w:rPr>
        <w:t xml:space="preserve">. </w:t>
      </w:r>
      <w:r w:rsidR="00F309E1" w:rsidRPr="00F309E1">
        <w:rPr>
          <w:rStyle w:val="insert1"/>
          <w:bCs/>
          <w:i w:val="0"/>
          <w:u w:val="none"/>
        </w:rPr>
        <w:t>В случае возникновения технических вопросов в  других городах России, где отсутствуют технические спец</w:t>
      </w:r>
      <w:r w:rsidR="008D71D0">
        <w:rPr>
          <w:rStyle w:val="insert1"/>
          <w:bCs/>
          <w:i w:val="0"/>
          <w:u w:val="none"/>
        </w:rPr>
        <w:t>и</w:t>
      </w:r>
      <w:r w:rsidR="00F309E1" w:rsidRPr="00F309E1">
        <w:rPr>
          <w:rStyle w:val="insert1"/>
          <w:bCs/>
          <w:i w:val="0"/>
          <w:u w:val="none"/>
        </w:rPr>
        <w:t>алисты по обслуживанию, для решения возникших вопросов  Продавец осуществляет дистанционную круглосуточную техническую поддержку  оборудования с использованием технических сре</w:t>
      </w:r>
      <w:proofErr w:type="gramStart"/>
      <w:r w:rsidR="00F309E1" w:rsidRPr="00F309E1">
        <w:rPr>
          <w:rStyle w:val="insert1"/>
          <w:bCs/>
          <w:i w:val="0"/>
          <w:u w:val="none"/>
        </w:rPr>
        <w:t>дств св</w:t>
      </w:r>
      <w:proofErr w:type="gramEnd"/>
      <w:r w:rsidR="00F309E1" w:rsidRPr="00F309E1">
        <w:rPr>
          <w:rStyle w:val="insert1"/>
          <w:bCs/>
          <w:i w:val="0"/>
          <w:u w:val="none"/>
        </w:rPr>
        <w:t>язи.</w:t>
      </w:r>
    </w:p>
    <w:p w:rsidR="003924D1" w:rsidRPr="003924D1" w:rsidRDefault="003924D1" w:rsidP="0047321E">
      <w:pPr>
        <w:pStyle w:val="a4"/>
        <w:rPr>
          <w:rStyle w:val="insert1"/>
          <w:bCs/>
          <w:i w:val="0"/>
          <w:u w:val="none"/>
        </w:rPr>
      </w:pPr>
      <w:r w:rsidRPr="003924D1">
        <w:rPr>
          <w:rStyle w:val="insert1"/>
          <w:bCs/>
          <w:i w:val="0"/>
          <w:u w:val="none"/>
        </w:rPr>
        <w:t>8.5. Во время действия гарантийного срока запасные части для Оборудования поставляются Продавцом бесплатно, при выполнении Покупателем условий пункта 8.2. Договор</w:t>
      </w:r>
      <w:r w:rsidR="009D6FD5">
        <w:rPr>
          <w:rStyle w:val="insert1"/>
          <w:bCs/>
          <w:i w:val="0"/>
          <w:u w:val="none"/>
        </w:rPr>
        <w:t>а</w:t>
      </w:r>
      <w:r w:rsidRPr="003924D1">
        <w:rPr>
          <w:rStyle w:val="insert1"/>
          <w:bCs/>
          <w:i w:val="0"/>
          <w:u w:val="none"/>
        </w:rPr>
        <w:t>.</w:t>
      </w:r>
    </w:p>
    <w:p w:rsidR="003924D1" w:rsidRPr="003924D1" w:rsidRDefault="003924D1" w:rsidP="0047321E">
      <w:pPr>
        <w:pStyle w:val="a4"/>
        <w:rPr>
          <w:rStyle w:val="insert1"/>
          <w:bCs/>
          <w:i w:val="0"/>
          <w:u w:val="none"/>
        </w:rPr>
      </w:pPr>
      <w:r w:rsidRPr="003924D1">
        <w:rPr>
          <w:rStyle w:val="insert1"/>
          <w:bCs/>
          <w:i w:val="0"/>
          <w:u w:val="none"/>
        </w:rPr>
        <w:t>8.6. Срок поставки запасных частей, необходимых для осуществления ремонта Оборудования, отсутствующих на складе Продавца, может составить до 30 (Тридцати) календарных дней после составления Акта диагностики Сервисного центра "Продавца".</w:t>
      </w:r>
    </w:p>
    <w:p w:rsidR="001E7BE0" w:rsidRDefault="001E7BE0" w:rsidP="0047321E">
      <w:pPr>
        <w:pStyle w:val="a4"/>
        <w:rPr>
          <w:rStyle w:val="insert1"/>
          <w:bCs/>
          <w:i w:val="0"/>
          <w:u w:val="none"/>
        </w:rPr>
      </w:pPr>
      <w:r w:rsidRPr="000F2B6E">
        <w:rPr>
          <w:rStyle w:val="insert1"/>
          <w:bCs/>
          <w:i w:val="0"/>
          <w:u w:val="none"/>
        </w:rPr>
        <w:lastRenderedPageBreak/>
        <w:t>8.7. Неисправностью не может считаться расход газа (азота) в баллон</w:t>
      </w:r>
      <w:proofErr w:type="gramStart"/>
      <w:r w:rsidRPr="000F2B6E">
        <w:rPr>
          <w:rStyle w:val="insert1"/>
          <w:bCs/>
          <w:i w:val="0"/>
          <w:u w:val="none"/>
        </w:rPr>
        <w:t>е(</w:t>
      </w:r>
      <w:proofErr w:type="gramEnd"/>
      <w:r w:rsidRPr="000F2B6E">
        <w:rPr>
          <w:rStyle w:val="insert1"/>
          <w:bCs/>
          <w:i w:val="0"/>
          <w:u w:val="none"/>
        </w:rPr>
        <w:t>ах), подключенному(</w:t>
      </w:r>
      <w:proofErr w:type="spellStart"/>
      <w:r w:rsidRPr="000F2B6E">
        <w:rPr>
          <w:rStyle w:val="insert1"/>
          <w:bCs/>
          <w:i w:val="0"/>
          <w:u w:val="none"/>
        </w:rPr>
        <w:t>ых</w:t>
      </w:r>
      <w:proofErr w:type="spellEnd"/>
      <w:r w:rsidRPr="000F2B6E">
        <w:rPr>
          <w:rStyle w:val="insert1"/>
          <w:bCs/>
          <w:i w:val="0"/>
          <w:u w:val="none"/>
        </w:rPr>
        <w:t>) к Оборудованию и являющ</w:t>
      </w:r>
      <w:r w:rsidR="009D6FD5">
        <w:rPr>
          <w:rStyle w:val="insert1"/>
          <w:bCs/>
          <w:i w:val="0"/>
          <w:u w:val="none"/>
        </w:rPr>
        <w:t>ийся</w:t>
      </w:r>
      <w:r w:rsidRPr="000F2B6E">
        <w:rPr>
          <w:rStyle w:val="insert1"/>
          <w:bCs/>
          <w:i w:val="0"/>
          <w:u w:val="none"/>
        </w:rPr>
        <w:t xml:space="preserve"> его дополнительным оснащением.</w:t>
      </w:r>
    </w:p>
    <w:p w:rsidR="009D6FD5" w:rsidRDefault="009D6FD5" w:rsidP="0047321E">
      <w:pPr>
        <w:pStyle w:val="a4"/>
        <w:rPr>
          <w:rStyle w:val="insert1"/>
          <w:bCs/>
          <w:i w:val="0"/>
          <w:u w:val="none"/>
        </w:rPr>
      </w:pPr>
      <w:r w:rsidRPr="009D6FD5">
        <w:rPr>
          <w:rStyle w:val="insert1"/>
          <w:bCs/>
          <w:i w:val="0"/>
          <w:u w:val="none"/>
        </w:rPr>
        <w:t>8.8. Заправка газом (азотом) и замена пустог</w:t>
      </w:r>
      <w:proofErr w:type="gramStart"/>
      <w:r w:rsidRPr="009D6FD5">
        <w:rPr>
          <w:rStyle w:val="insert1"/>
          <w:bCs/>
          <w:i w:val="0"/>
          <w:u w:val="none"/>
        </w:rPr>
        <w:t>о(</w:t>
      </w:r>
      <w:proofErr w:type="spellStart"/>
      <w:proofErr w:type="gramEnd"/>
      <w:r w:rsidRPr="009D6FD5">
        <w:rPr>
          <w:rStyle w:val="insert1"/>
          <w:bCs/>
          <w:i w:val="0"/>
          <w:u w:val="none"/>
        </w:rPr>
        <w:t>ых</w:t>
      </w:r>
      <w:proofErr w:type="spellEnd"/>
      <w:r w:rsidRPr="009D6FD5">
        <w:rPr>
          <w:rStyle w:val="insert1"/>
          <w:bCs/>
          <w:i w:val="0"/>
          <w:u w:val="none"/>
        </w:rPr>
        <w:t>) баллона(</w:t>
      </w:r>
      <w:proofErr w:type="spellStart"/>
      <w:r w:rsidRPr="009D6FD5">
        <w:rPr>
          <w:rStyle w:val="insert1"/>
          <w:bCs/>
          <w:i w:val="0"/>
          <w:u w:val="none"/>
        </w:rPr>
        <w:t>ов</w:t>
      </w:r>
      <w:proofErr w:type="spellEnd"/>
      <w:r w:rsidRPr="009D6FD5">
        <w:rPr>
          <w:rStyle w:val="insert1"/>
          <w:bCs/>
          <w:i w:val="0"/>
          <w:u w:val="none"/>
        </w:rPr>
        <w:t>) осуществляются за отдельную плату.</w:t>
      </w:r>
    </w:p>
    <w:p w:rsidR="00E004FF" w:rsidRPr="009D6FD5" w:rsidRDefault="00E004FF" w:rsidP="0047321E">
      <w:pPr>
        <w:pStyle w:val="a4"/>
        <w:rPr>
          <w:rStyle w:val="insert1"/>
          <w:bCs/>
          <w:i w:val="0"/>
          <w:u w:val="none"/>
        </w:rPr>
      </w:pPr>
      <w:r>
        <w:rPr>
          <w:rStyle w:val="insert1"/>
          <w:bCs/>
          <w:i w:val="0"/>
          <w:u w:val="none"/>
        </w:rPr>
        <w:t xml:space="preserve">8.9. На весь срок действия данного договора, подписывается дополнительное соглашение на техническое обслуживание за отдельную плату. </w:t>
      </w:r>
    </w:p>
    <w:p w:rsidR="001E7BE0" w:rsidRPr="000F2B6E" w:rsidRDefault="001E7BE0" w:rsidP="0047321E">
      <w:pPr>
        <w:pStyle w:val="3"/>
        <w:jc w:val="both"/>
        <w:rPr>
          <w:sz w:val="24"/>
          <w:szCs w:val="24"/>
        </w:rPr>
      </w:pPr>
      <w:r w:rsidRPr="000F2B6E">
        <w:rPr>
          <w:sz w:val="24"/>
          <w:szCs w:val="24"/>
        </w:rPr>
        <w:t>9. ОТВЕТСТВЕННОСТЬ СТОРОН</w:t>
      </w:r>
    </w:p>
    <w:p w:rsidR="001E7BE0" w:rsidRDefault="001E7BE0" w:rsidP="0047321E">
      <w:pPr>
        <w:pStyle w:val="a4"/>
        <w:rPr>
          <w:bCs/>
        </w:rPr>
      </w:pPr>
      <w:bookmarkStart w:id="11" w:name="p09_1"/>
      <w:r w:rsidRPr="000F2B6E">
        <w:rPr>
          <w:bCs/>
        </w:rPr>
        <w:t>9.1. </w:t>
      </w:r>
      <w:bookmarkEnd w:id="11"/>
      <w:r w:rsidR="00397B7F" w:rsidRPr="00397B7F">
        <w:rPr>
          <w:bCs/>
        </w:rPr>
        <w:t>За задержку оплаты поставленной партии товара П</w:t>
      </w:r>
      <w:r w:rsidR="00397B7F">
        <w:rPr>
          <w:bCs/>
        </w:rPr>
        <w:t>родавец</w:t>
      </w:r>
      <w:r w:rsidR="00397B7F" w:rsidRPr="00397B7F">
        <w:rPr>
          <w:bCs/>
        </w:rPr>
        <w:t xml:space="preserve"> вправе взыскать с Покупателя штрафные пени в размере 0,</w:t>
      </w:r>
      <w:r w:rsidR="00443925">
        <w:rPr>
          <w:bCs/>
        </w:rPr>
        <w:t>0</w:t>
      </w:r>
      <w:r w:rsidR="00397B7F" w:rsidRPr="00397B7F">
        <w:rPr>
          <w:bCs/>
        </w:rPr>
        <w:t>1% от суммы задолженности за каждый день просрочки.</w:t>
      </w:r>
    </w:p>
    <w:p w:rsidR="00397B7F" w:rsidRPr="000F2B6E" w:rsidRDefault="00397B7F" w:rsidP="0047321E">
      <w:pPr>
        <w:pStyle w:val="a4"/>
        <w:rPr>
          <w:bCs/>
        </w:rPr>
      </w:pPr>
      <w:r>
        <w:rPr>
          <w:bCs/>
        </w:rPr>
        <w:t xml:space="preserve">За задержку поставки товара в предусмотренные договором сроки Покупатель вправе взыскать с Продавца </w:t>
      </w:r>
      <w:r w:rsidRPr="00397B7F">
        <w:rPr>
          <w:bCs/>
        </w:rPr>
        <w:t>штрафные пени в размере 0,</w:t>
      </w:r>
      <w:r w:rsidR="00443925">
        <w:rPr>
          <w:bCs/>
        </w:rPr>
        <w:t>0</w:t>
      </w:r>
      <w:r w:rsidRPr="00397B7F">
        <w:rPr>
          <w:bCs/>
        </w:rPr>
        <w:t xml:space="preserve">1% от </w:t>
      </w:r>
      <w:r>
        <w:rPr>
          <w:bCs/>
        </w:rPr>
        <w:t>стоимости товара</w:t>
      </w:r>
      <w:r w:rsidRPr="00397B7F">
        <w:rPr>
          <w:bCs/>
        </w:rPr>
        <w:t xml:space="preserve"> за каждый день просрочки</w:t>
      </w:r>
      <w:r>
        <w:rPr>
          <w:bCs/>
        </w:rPr>
        <w:t>.</w:t>
      </w:r>
    </w:p>
    <w:p w:rsidR="001E7BE0" w:rsidRDefault="001E7BE0" w:rsidP="0047321E">
      <w:pPr>
        <w:pStyle w:val="a4"/>
        <w:rPr>
          <w:bCs/>
        </w:rPr>
      </w:pPr>
      <w:r w:rsidRPr="000F2B6E">
        <w:rPr>
          <w:bCs/>
        </w:rPr>
        <w:t>9.2. Споры по исполнению настоящего Договора рассматриваются в Арбитражном суде г.</w:t>
      </w:r>
      <w:r w:rsidR="00532F71">
        <w:rPr>
          <w:bCs/>
        </w:rPr>
        <w:t xml:space="preserve"> </w:t>
      </w:r>
      <w:r w:rsidRPr="000F2B6E">
        <w:rPr>
          <w:bCs/>
        </w:rPr>
        <w:t>Москвы в соответствии с законодательством РФ.</w:t>
      </w:r>
    </w:p>
    <w:p w:rsidR="007402A2" w:rsidRDefault="007402A2" w:rsidP="0047321E">
      <w:pPr>
        <w:pStyle w:val="a4"/>
        <w:rPr>
          <w:bCs/>
        </w:rPr>
      </w:pPr>
      <w:r>
        <w:rPr>
          <w:bCs/>
        </w:rPr>
        <w:t>9.3. Стороны обязуются соблюдать предварительный претензионный порядок разрешения споров и обязуются прилагать все усилия для разрешения споров путем переговоров.</w:t>
      </w:r>
    </w:p>
    <w:p w:rsidR="001E7BE0" w:rsidRPr="000F2B6E" w:rsidRDefault="001E7BE0" w:rsidP="0047321E">
      <w:pPr>
        <w:pStyle w:val="3"/>
        <w:jc w:val="both"/>
        <w:rPr>
          <w:sz w:val="24"/>
          <w:szCs w:val="24"/>
        </w:rPr>
      </w:pPr>
      <w:r w:rsidRPr="000F2B6E">
        <w:rPr>
          <w:sz w:val="24"/>
          <w:szCs w:val="24"/>
        </w:rPr>
        <w:t>10. ФОРС-МАЖОР</w:t>
      </w:r>
    </w:p>
    <w:p w:rsidR="001E7BE0" w:rsidRDefault="001E7BE0" w:rsidP="0047321E">
      <w:pPr>
        <w:pStyle w:val="a4"/>
        <w:rPr>
          <w:bCs/>
        </w:rPr>
      </w:pPr>
      <w:r w:rsidRPr="000F2B6E">
        <w:rPr>
          <w:bCs/>
        </w:rPr>
        <w:t>10.1. 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:rsidR="001E7BE0" w:rsidRDefault="001E7BE0" w:rsidP="0047321E">
      <w:pPr>
        <w:pStyle w:val="a4"/>
        <w:rPr>
          <w:bCs/>
        </w:rPr>
      </w:pPr>
      <w:r w:rsidRPr="000F2B6E">
        <w:rPr>
          <w:bCs/>
        </w:rPr>
        <w:t>10.2. Сторона, которая не может выполнить своих обязательств по Договору, должна своевременно, но не позднее 10 (Десяти) календарных дней после наступления обстоятельств непреодолимой силы, письменно известить об этом другую Сторону, с предоставлением обосновывающих документов, выданных компетентными органами.</w:t>
      </w:r>
    </w:p>
    <w:p w:rsidR="001E7BE0" w:rsidRDefault="001E7BE0" w:rsidP="0047321E">
      <w:pPr>
        <w:pStyle w:val="a4"/>
        <w:rPr>
          <w:bCs/>
        </w:rPr>
      </w:pPr>
      <w:r w:rsidRPr="000F2B6E">
        <w:rPr>
          <w:bCs/>
        </w:rPr>
        <w:t>10.3. Стороны признают, что неплатежеспособность Сторон не является форс-мажорным обстоятельством.</w:t>
      </w:r>
    </w:p>
    <w:p w:rsidR="001E7BE0" w:rsidRPr="000F2B6E" w:rsidRDefault="001E7BE0" w:rsidP="0047321E">
      <w:pPr>
        <w:pStyle w:val="3"/>
        <w:jc w:val="both"/>
        <w:rPr>
          <w:sz w:val="24"/>
          <w:szCs w:val="24"/>
        </w:rPr>
      </w:pPr>
      <w:r w:rsidRPr="000F2B6E">
        <w:rPr>
          <w:sz w:val="24"/>
          <w:szCs w:val="24"/>
        </w:rPr>
        <w:t>11. ПРОЧИЕ УСЛОВИЯ</w:t>
      </w:r>
    </w:p>
    <w:p w:rsidR="001E7BE0" w:rsidRDefault="001E7BE0" w:rsidP="0047321E">
      <w:pPr>
        <w:pStyle w:val="a4"/>
        <w:rPr>
          <w:bCs/>
        </w:rPr>
      </w:pPr>
      <w:r w:rsidRPr="000F2B6E">
        <w:rPr>
          <w:bCs/>
        </w:rPr>
        <w:t>11.1. Стороны не имеют никаких сопутствующих устных договоренностей. Содержание текста Договора полностью соответствует действительному волеизъявлению Сторон.</w:t>
      </w:r>
    </w:p>
    <w:p w:rsidR="001E7BE0" w:rsidRDefault="001E7BE0" w:rsidP="0047321E">
      <w:pPr>
        <w:pStyle w:val="a4"/>
        <w:rPr>
          <w:bCs/>
        </w:rPr>
      </w:pPr>
      <w:r w:rsidRPr="000F2B6E">
        <w:rPr>
          <w:bCs/>
        </w:rPr>
        <w:t>11.2. Вся переписка по предмету Договора, предшествующая его заключению, теряет юридическую силу со дня заключения Договора.</w:t>
      </w:r>
    </w:p>
    <w:p w:rsidR="001E7BE0" w:rsidRPr="000F2B6E" w:rsidRDefault="001E7BE0" w:rsidP="0047321E">
      <w:pPr>
        <w:pStyle w:val="a4"/>
        <w:rPr>
          <w:bCs/>
        </w:rPr>
      </w:pPr>
      <w:r w:rsidRPr="000F2B6E">
        <w:rPr>
          <w:bCs/>
        </w:rPr>
        <w:t>11.3. Стороны признают, что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</w:p>
    <w:p w:rsidR="001E7BE0" w:rsidRPr="00F44D07" w:rsidRDefault="001E7BE0" w:rsidP="0047321E">
      <w:pPr>
        <w:pStyle w:val="a4"/>
      </w:pPr>
      <w:r w:rsidRPr="000F2B6E">
        <w:t>11.4. Договор составлен в 2 (Двух) подлинных экземплярах на русском языке, имеющих одинаковую юридическую силу, по одному экземпляру для каждой из Сторон</w:t>
      </w:r>
      <w:r>
        <w:t>.</w:t>
      </w:r>
      <w:r w:rsidRPr="000F2B6E">
        <w:t xml:space="preserve"> </w:t>
      </w:r>
    </w:p>
    <w:p w:rsidR="001E7BE0" w:rsidRDefault="001E7BE0" w:rsidP="001E7BE0">
      <w:pPr>
        <w:pStyle w:val="3"/>
        <w:rPr>
          <w:sz w:val="24"/>
          <w:szCs w:val="24"/>
        </w:rPr>
      </w:pPr>
      <w:r w:rsidRPr="000F2B6E">
        <w:rPr>
          <w:sz w:val="24"/>
          <w:szCs w:val="24"/>
        </w:rPr>
        <w:t>12. АДРЕСА И РЕКВИЗИТЫ СТОРОН</w:t>
      </w:r>
    </w:p>
    <w:tbl>
      <w:tblPr>
        <w:tblW w:w="5947" w:type="pct"/>
        <w:tblCellSpacing w:w="15" w:type="dxa"/>
        <w:tblInd w:w="-4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1"/>
        <w:gridCol w:w="5933"/>
      </w:tblGrid>
      <w:tr w:rsidR="001E7BE0" w:rsidRPr="008D5048" w:rsidTr="0099349D">
        <w:trPr>
          <w:trHeight w:val="4543"/>
          <w:tblCellSpacing w:w="15" w:type="dxa"/>
        </w:trPr>
        <w:tc>
          <w:tcPr>
            <w:tcW w:w="23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5040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5040"/>
            </w:tblGrid>
            <w:tr w:rsidR="001E7BE0" w:rsidRPr="000F2B6E" w:rsidTr="00414FC6">
              <w:trPr>
                <w:tblCellSpacing w:w="15" w:type="dxa"/>
              </w:trPr>
              <w:tc>
                <w:tcPr>
                  <w:tcW w:w="49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E7BE0" w:rsidRPr="000F2B6E" w:rsidRDefault="001E7BE0" w:rsidP="00583487">
                  <w:r w:rsidRPr="000F2B6E">
                    <w:lastRenderedPageBreak/>
                    <w:t xml:space="preserve">"Продавец": </w:t>
                  </w:r>
                  <w:r w:rsidR="008E1799">
                    <w:rPr>
                      <w:sz w:val="22"/>
                    </w:rPr>
                    <w:t xml:space="preserve">ООО «ВАЙНИМОУШН </w:t>
                  </w:r>
                  <w:proofErr w:type="gramStart"/>
                  <w:r w:rsidR="008E1799">
                    <w:rPr>
                      <w:sz w:val="22"/>
                    </w:rPr>
                    <w:t>Рус</w:t>
                  </w:r>
                  <w:proofErr w:type="gramEnd"/>
                  <w:r w:rsidR="008E1799">
                    <w:rPr>
                      <w:sz w:val="22"/>
                    </w:rPr>
                    <w:t>»</w:t>
                  </w:r>
                </w:p>
              </w:tc>
            </w:tr>
            <w:tr w:rsidR="001E7BE0" w:rsidRPr="000F2B6E" w:rsidTr="00414FC6">
              <w:trPr>
                <w:tblCellSpacing w:w="15" w:type="dxa"/>
              </w:trPr>
              <w:tc>
                <w:tcPr>
                  <w:tcW w:w="49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41B1A" w:rsidRPr="000F2B6E" w:rsidRDefault="001E7BE0" w:rsidP="00583487">
                  <w:r w:rsidRPr="000F2B6E">
                    <w:t xml:space="preserve">Юридический адрес: </w:t>
                  </w:r>
                  <w:r w:rsidR="008E1799">
                    <w:rPr>
                      <w:sz w:val="22"/>
                    </w:rPr>
                    <w:t xml:space="preserve">125430, Москва, ул. </w:t>
                  </w:r>
                  <w:proofErr w:type="spellStart"/>
                  <w:r w:rsidR="008E1799">
                    <w:rPr>
                      <w:sz w:val="22"/>
                    </w:rPr>
                    <w:t>Пятницкое</w:t>
                  </w:r>
                  <w:proofErr w:type="spellEnd"/>
                  <w:r w:rsidR="008E1799">
                    <w:rPr>
                      <w:sz w:val="22"/>
                    </w:rPr>
                    <w:t xml:space="preserve"> шоссе, д. 37</w:t>
                  </w:r>
                </w:p>
              </w:tc>
            </w:tr>
            <w:tr w:rsidR="001E7BE0" w:rsidRPr="000F2B6E" w:rsidTr="00414FC6">
              <w:trPr>
                <w:tblCellSpacing w:w="15" w:type="dxa"/>
              </w:trPr>
              <w:tc>
                <w:tcPr>
                  <w:tcW w:w="49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41B1A" w:rsidRPr="000F2B6E" w:rsidRDefault="001E7BE0" w:rsidP="00583487">
                  <w:r w:rsidRPr="000F2B6E">
                    <w:t xml:space="preserve">Почтовый адрес: </w:t>
                  </w:r>
                  <w:r w:rsidR="008E1799">
                    <w:rPr>
                      <w:sz w:val="22"/>
                    </w:rPr>
                    <w:t xml:space="preserve">125430, Москва, ул. </w:t>
                  </w:r>
                  <w:proofErr w:type="spellStart"/>
                  <w:r w:rsidR="008E1799">
                    <w:rPr>
                      <w:sz w:val="22"/>
                    </w:rPr>
                    <w:t>Пятницкое</w:t>
                  </w:r>
                  <w:proofErr w:type="spellEnd"/>
                  <w:r w:rsidR="008E1799">
                    <w:rPr>
                      <w:sz w:val="22"/>
                    </w:rPr>
                    <w:t xml:space="preserve"> шоссе, д. 37</w:t>
                  </w:r>
                </w:p>
              </w:tc>
            </w:tr>
            <w:tr w:rsidR="001E7BE0" w:rsidRPr="000F2B6E" w:rsidTr="00414FC6">
              <w:trPr>
                <w:tblCellSpacing w:w="15" w:type="dxa"/>
              </w:trPr>
              <w:tc>
                <w:tcPr>
                  <w:tcW w:w="49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E7BE0" w:rsidRPr="000F2B6E" w:rsidRDefault="001E7BE0" w:rsidP="008E1799">
                  <w:r w:rsidRPr="000F2B6E">
                    <w:t xml:space="preserve">Тел./факс: </w:t>
                  </w:r>
                  <w:r w:rsidR="008E1799">
                    <w:t>8 926 451 15 00</w:t>
                  </w:r>
                </w:p>
              </w:tc>
            </w:tr>
            <w:tr w:rsidR="001E7BE0" w:rsidRPr="008D71D0" w:rsidTr="00414FC6">
              <w:trPr>
                <w:tblCellSpacing w:w="15" w:type="dxa"/>
              </w:trPr>
              <w:tc>
                <w:tcPr>
                  <w:tcW w:w="49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E7BE0" w:rsidRPr="008E1799" w:rsidRDefault="001E7BE0" w:rsidP="008E1799">
                  <w:pPr>
                    <w:rPr>
                      <w:lang w:val="en-US"/>
                    </w:rPr>
                  </w:pPr>
                  <w:r w:rsidRPr="000F2B6E">
                    <w:rPr>
                      <w:rStyle w:val="insert1"/>
                      <w:i w:val="0"/>
                      <w:u w:val="none"/>
                      <w:lang w:val="it-IT"/>
                    </w:rPr>
                    <w:t xml:space="preserve">E-mail: </w:t>
                  </w:r>
                  <w:r w:rsidR="008E1799">
                    <w:rPr>
                      <w:lang w:val="en-US"/>
                    </w:rPr>
                    <w:t>info@wineemotion.ru</w:t>
                  </w:r>
                </w:p>
              </w:tc>
            </w:tr>
            <w:tr w:rsidR="001E7BE0" w:rsidRPr="000F2B6E" w:rsidTr="00414FC6">
              <w:trPr>
                <w:tblCellSpacing w:w="15" w:type="dxa"/>
              </w:trPr>
              <w:tc>
                <w:tcPr>
                  <w:tcW w:w="49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E7BE0" w:rsidRPr="000F2B6E" w:rsidRDefault="001E7BE0" w:rsidP="008E1799">
                  <w:pPr>
                    <w:rPr>
                      <w:lang w:val="en-US"/>
                    </w:rPr>
                  </w:pPr>
                  <w:r w:rsidRPr="000F2B6E">
                    <w:t>ИНН/</w:t>
                  </w:r>
                  <w:r w:rsidRPr="000F2B6E">
                    <w:rPr>
                      <w:rStyle w:val="insert1"/>
                      <w:i w:val="0"/>
                      <w:u w:val="none"/>
                    </w:rPr>
                    <w:t xml:space="preserve">КПП: </w:t>
                  </w:r>
                  <w:r w:rsidR="008E1799">
                    <w:rPr>
                      <w:sz w:val="22"/>
                    </w:rPr>
                    <w:t>7733890100 / 773301001</w:t>
                  </w:r>
                </w:p>
              </w:tc>
            </w:tr>
            <w:tr w:rsidR="001E7BE0" w:rsidRPr="000F2B6E" w:rsidTr="00414FC6">
              <w:trPr>
                <w:tblCellSpacing w:w="15" w:type="dxa"/>
              </w:trPr>
              <w:tc>
                <w:tcPr>
                  <w:tcW w:w="49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E7BE0" w:rsidRPr="000F2B6E" w:rsidRDefault="001E7BE0" w:rsidP="00BA2293">
                  <w:pPr>
                    <w:rPr>
                      <w:lang w:val="en-US"/>
                    </w:rPr>
                  </w:pPr>
                  <w:r w:rsidRPr="000F2B6E">
                    <w:t>ОГРН:</w:t>
                  </w:r>
                  <w:r w:rsidR="008E1799">
                    <w:rPr>
                      <w:sz w:val="22"/>
                    </w:rPr>
                    <w:t xml:space="preserve"> 1147746878290</w:t>
                  </w:r>
                </w:p>
              </w:tc>
            </w:tr>
            <w:tr w:rsidR="001E7BE0" w:rsidRPr="000F2B6E" w:rsidTr="00414FC6">
              <w:trPr>
                <w:tblCellSpacing w:w="15" w:type="dxa"/>
              </w:trPr>
              <w:tc>
                <w:tcPr>
                  <w:tcW w:w="49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E7BE0" w:rsidRPr="000F2B6E" w:rsidRDefault="001E7BE0" w:rsidP="00BA2293">
                  <w:pPr>
                    <w:rPr>
                      <w:lang w:val="en-US"/>
                    </w:rPr>
                  </w:pPr>
                  <w:proofErr w:type="gramStart"/>
                  <w:r w:rsidRPr="000F2B6E">
                    <w:t>р</w:t>
                  </w:r>
                  <w:proofErr w:type="gramEnd"/>
                  <w:r w:rsidRPr="000F2B6E">
                    <w:t xml:space="preserve">/с: </w:t>
                  </w:r>
                  <w:r w:rsidR="008E1799">
                    <w:rPr>
                      <w:sz w:val="22"/>
                    </w:rPr>
                    <w:t>40702810500760009188</w:t>
                  </w:r>
                </w:p>
              </w:tc>
            </w:tr>
            <w:tr w:rsidR="001E7BE0" w:rsidRPr="000F2B6E" w:rsidTr="00414FC6">
              <w:trPr>
                <w:tblCellSpacing w:w="15" w:type="dxa"/>
              </w:trPr>
              <w:tc>
                <w:tcPr>
                  <w:tcW w:w="49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E7BE0" w:rsidRPr="000F2B6E" w:rsidRDefault="001E7BE0" w:rsidP="008D5048">
                  <w:r w:rsidRPr="000F2B6E">
                    <w:rPr>
                      <w:rStyle w:val="insert1"/>
                      <w:i w:val="0"/>
                      <w:u w:val="none"/>
                    </w:rPr>
                    <w:t xml:space="preserve">Банк: </w:t>
                  </w:r>
                  <w:r w:rsidR="008E1799">
                    <w:rPr>
                      <w:sz w:val="22"/>
                    </w:rPr>
                    <w:t>ОАО «МОСКОВСКИЙ КРЕДИТНЫЙ БАНК»</w:t>
                  </w:r>
                </w:p>
              </w:tc>
            </w:tr>
            <w:tr w:rsidR="001E7BE0" w:rsidRPr="000F2B6E" w:rsidTr="00414FC6">
              <w:trPr>
                <w:tblCellSpacing w:w="15" w:type="dxa"/>
              </w:trPr>
              <w:tc>
                <w:tcPr>
                  <w:tcW w:w="49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E7BE0" w:rsidRPr="000F2B6E" w:rsidRDefault="001E7BE0" w:rsidP="00583487">
                  <w:r w:rsidRPr="000F2B6E">
                    <w:t xml:space="preserve">к/с: </w:t>
                  </w:r>
                  <w:r w:rsidR="00E27869">
                    <w:rPr>
                      <w:sz w:val="22"/>
                    </w:rPr>
                    <w:t>30101810300000000659</w:t>
                  </w:r>
                </w:p>
              </w:tc>
            </w:tr>
            <w:tr w:rsidR="001E7BE0" w:rsidRPr="000F2B6E" w:rsidTr="00414FC6">
              <w:trPr>
                <w:tblCellSpacing w:w="15" w:type="dxa"/>
              </w:trPr>
              <w:tc>
                <w:tcPr>
                  <w:tcW w:w="49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E7BE0" w:rsidRPr="000F2B6E" w:rsidRDefault="001E7BE0" w:rsidP="00BA2293">
                  <w:r w:rsidRPr="000F2B6E">
                    <w:t>БИК:</w:t>
                  </w:r>
                  <w:r w:rsidR="00E27869">
                    <w:rPr>
                      <w:sz w:val="22"/>
                    </w:rPr>
                    <w:t xml:space="preserve"> 044585659</w:t>
                  </w:r>
                </w:p>
              </w:tc>
            </w:tr>
          </w:tbl>
          <w:p w:rsidR="001E7BE0" w:rsidRPr="000F2B6E" w:rsidRDefault="001E7BE0" w:rsidP="00BA2293"/>
        </w:tc>
        <w:tc>
          <w:tcPr>
            <w:tcW w:w="262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5170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5170"/>
            </w:tblGrid>
            <w:tr w:rsidR="001E7BE0" w:rsidRPr="00282C46">
              <w:trPr>
                <w:trHeight w:val="212"/>
                <w:tblCellSpacing w:w="15" w:type="dxa"/>
              </w:trPr>
              <w:tc>
                <w:tcPr>
                  <w:tcW w:w="494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E7BE0" w:rsidRPr="00282C46" w:rsidRDefault="001E7BE0" w:rsidP="00E004FF">
                  <w:pPr>
                    <w:pStyle w:val="a8"/>
                    <w:ind w:left="0"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2C46">
                    <w:rPr>
                      <w:rFonts w:ascii="Times New Roman" w:hAnsi="Times New Roman"/>
                      <w:sz w:val="24"/>
                      <w:szCs w:val="24"/>
                    </w:rPr>
                    <w:t>"Покупатель":</w:t>
                  </w:r>
                  <w:r w:rsidR="008D5048" w:rsidRPr="00282C4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E7BE0" w:rsidRPr="00F42D65">
              <w:trPr>
                <w:trHeight w:val="403"/>
                <w:tblCellSpacing w:w="15" w:type="dxa"/>
              </w:trPr>
              <w:tc>
                <w:tcPr>
                  <w:tcW w:w="494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A6798" w:rsidRDefault="002719E2" w:rsidP="00B06A88">
                  <w:r w:rsidRPr="00B06A88">
                    <w:t>Юридический адрес:</w:t>
                  </w:r>
                  <w:r w:rsidR="00AC6529" w:rsidRPr="00B06A88">
                    <w:t xml:space="preserve"> </w:t>
                  </w:r>
                </w:p>
                <w:p w:rsidR="007B7C0B" w:rsidRPr="00F42D65" w:rsidRDefault="008D5048" w:rsidP="00E004FF">
                  <w:pPr>
                    <w:rPr>
                      <w:highlight w:val="yellow"/>
                    </w:rPr>
                  </w:pPr>
                  <w:r w:rsidRPr="00B06A88">
                    <w:t>Почтовый адрес:</w:t>
                  </w:r>
                  <w:r w:rsidR="0058740C" w:rsidRPr="00B06A88">
                    <w:t xml:space="preserve"> </w:t>
                  </w:r>
                </w:p>
              </w:tc>
            </w:tr>
            <w:tr w:rsidR="001E7BE0" w:rsidRPr="00B06A88">
              <w:trPr>
                <w:trHeight w:val="197"/>
                <w:tblCellSpacing w:w="15" w:type="dxa"/>
              </w:trPr>
              <w:tc>
                <w:tcPr>
                  <w:tcW w:w="494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7B93" w:rsidRPr="00B06A88" w:rsidRDefault="008D5048" w:rsidP="00BA2293">
                  <w:pPr>
                    <w:rPr>
                      <w:rStyle w:val="js-phone-number"/>
                    </w:rPr>
                  </w:pPr>
                  <w:r w:rsidRPr="00B06A88">
                    <w:t xml:space="preserve">Тел./факс: </w:t>
                  </w:r>
                </w:p>
                <w:p w:rsidR="00532F71" w:rsidRPr="0047321E" w:rsidRDefault="008D5048" w:rsidP="00BA2293">
                  <w:r w:rsidRPr="00B06A88">
                    <w:rPr>
                      <w:lang w:val="en-US"/>
                    </w:rPr>
                    <w:t>E</w:t>
                  </w:r>
                  <w:r w:rsidRPr="0047321E">
                    <w:t>-</w:t>
                  </w:r>
                  <w:r w:rsidRPr="00B06A88">
                    <w:rPr>
                      <w:lang w:val="en-US"/>
                    </w:rPr>
                    <w:t>mail</w:t>
                  </w:r>
                  <w:r w:rsidRPr="0047321E">
                    <w:t>:</w:t>
                  </w:r>
                  <w:r w:rsidR="0058740C" w:rsidRPr="0047321E">
                    <w:t xml:space="preserve"> </w:t>
                  </w:r>
                </w:p>
                <w:p w:rsidR="00D0553F" w:rsidRPr="00B06A88" w:rsidRDefault="008D5048" w:rsidP="0099349D">
                  <w:pPr>
                    <w:jc w:val="both"/>
                    <w:rPr>
                      <w:b/>
                    </w:rPr>
                  </w:pPr>
                  <w:r w:rsidRPr="00B06A88">
                    <w:t xml:space="preserve">ИНН/КПП: </w:t>
                  </w:r>
                </w:p>
                <w:p w:rsidR="007B7C0B" w:rsidRPr="00B06A88" w:rsidRDefault="00F01D15" w:rsidP="00E004FF">
                  <w:pPr>
                    <w:jc w:val="both"/>
                  </w:pPr>
                  <w:r w:rsidRPr="0087397B">
                    <w:t>ОГРН:</w:t>
                  </w:r>
                  <w:r w:rsidRPr="00B06A88">
                    <w:t xml:space="preserve"> </w:t>
                  </w:r>
                </w:p>
              </w:tc>
            </w:tr>
            <w:tr w:rsidR="001E7BE0" w:rsidRPr="00B06A88">
              <w:trPr>
                <w:trHeight w:val="212"/>
                <w:tblCellSpacing w:w="15" w:type="dxa"/>
              </w:trPr>
              <w:tc>
                <w:tcPr>
                  <w:tcW w:w="494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C13F2" w:rsidRPr="00BC13F2" w:rsidRDefault="008D5048" w:rsidP="00211DD1">
                  <w:r w:rsidRPr="00B06A88">
                    <w:t xml:space="preserve">Банк: </w:t>
                  </w:r>
                </w:p>
                <w:p w:rsidR="007B7C0B" w:rsidRPr="00B06A88" w:rsidRDefault="007F2860" w:rsidP="00E004FF">
                  <w:proofErr w:type="gramStart"/>
                  <w:r w:rsidRPr="00B06A88">
                    <w:t>р</w:t>
                  </w:r>
                  <w:proofErr w:type="gramEnd"/>
                  <w:r w:rsidRPr="00B06A88">
                    <w:t xml:space="preserve">/с: </w:t>
                  </w:r>
                  <w:r w:rsidR="008D5048" w:rsidRPr="00B06A88">
                    <w:t xml:space="preserve">к/с: </w:t>
                  </w:r>
                </w:p>
              </w:tc>
            </w:tr>
          </w:tbl>
          <w:p w:rsidR="007B7C0B" w:rsidRPr="00D62945" w:rsidRDefault="00F01D15" w:rsidP="00E004FF">
            <w:pPr>
              <w:pStyle w:val="ae"/>
              <w:snapToGrid w:val="0"/>
              <w:jc w:val="left"/>
            </w:pPr>
            <w:r w:rsidRPr="00D62945">
              <w:rPr>
                <w:b w:val="0"/>
                <w:sz w:val="24"/>
                <w:szCs w:val="24"/>
              </w:rPr>
              <w:t>БИК</w:t>
            </w:r>
            <w:r w:rsidR="00EB06E8" w:rsidRPr="00D62945">
              <w:rPr>
                <w:sz w:val="24"/>
                <w:szCs w:val="24"/>
              </w:rPr>
              <w:t>:</w:t>
            </w:r>
            <w:r w:rsidRPr="00D62945">
              <w:rPr>
                <w:sz w:val="24"/>
                <w:szCs w:val="24"/>
              </w:rPr>
              <w:t xml:space="preserve"> </w:t>
            </w:r>
          </w:p>
        </w:tc>
      </w:tr>
    </w:tbl>
    <w:p w:rsidR="001E7BE0" w:rsidRPr="00FE3FEA" w:rsidRDefault="001E7BE0" w:rsidP="001E7BE0">
      <w:pPr>
        <w:pStyle w:val="3"/>
        <w:rPr>
          <w:sz w:val="24"/>
          <w:szCs w:val="24"/>
        </w:rPr>
      </w:pPr>
      <w:r w:rsidRPr="000F2B6E">
        <w:rPr>
          <w:sz w:val="24"/>
          <w:szCs w:val="24"/>
        </w:rPr>
        <w:t>13. ПОДПИСИ СТОРОН</w:t>
      </w:r>
    </w:p>
    <w:tbl>
      <w:tblPr>
        <w:tblW w:w="5202" w:type="pct"/>
        <w:tblCellSpacing w:w="15" w:type="dxa"/>
        <w:tblInd w:w="-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6"/>
        <w:gridCol w:w="4501"/>
      </w:tblGrid>
      <w:tr w:rsidR="009F3BC3" w:rsidRPr="000F2B6E" w:rsidTr="009F3BC3">
        <w:trPr>
          <w:tblCellSpacing w:w="15" w:type="dxa"/>
        </w:trPr>
        <w:tc>
          <w:tcPr>
            <w:tcW w:w="268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3BC3" w:rsidRPr="00FE6221" w:rsidRDefault="009F3BC3" w:rsidP="008F0033">
            <w:pPr>
              <w:jc w:val="both"/>
              <w:rPr>
                <w:b/>
                <w:bCs/>
                <w:color w:val="000000"/>
              </w:rPr>
            </w:pPr>
            <w:r w:rsidRPr="00FE6221">
              <w:rPr>
                <w:b/>
                <w:bCs/>
                <w:color w:val="000000"/>
              </w:rPr>
              <w:t>Генеральный директор</w:t>
            </w:r>
          </w:p>
        </w:tc>
        <w:tc>
          <w:tcPr>
            <w:tcW w:w="226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3BC3" w:rsidRPr="00FE6221" w:rsidRDefault="00A96343" w:rsidP="0094574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Генера</w:t>
            </w:r>
            <w:r w:rsidR="008A3E68">
              <w:rPr>
                <w:b/>
                <w:bCs/>
                <w:color w:val="000000"/>
              </w:rPr>
              <w:t>льный директор</w:t>
            </w:r>
          </w:p>
        </w:tc>
      </w:tr>
      <w:tr w:rsidR="009F3BC3" w:rsidRPr="000F2B6E" w:rsidTr="009F3BC3">
        <w:trPr>
          <w:tblCellSpacing w:w="15" w:type="dxa"/>
        </w:trPr>
        <w:tc>
          <w:tcPr>
            <w:tcW w:w="268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3BC3" w:rsidRPr="00FE6221" w:rsidRDefault="00E27869" w:rsidP="008F0033">
            <w:pPr>
              <w:jc w:val="both"/>
              <w:rPr>
                <w:b/>
                <w:bCs/>
                <w:color w:val="000000"/>
              </w:rPr>
            </w:pPr>
            <w:r>
              <w:rPr>
                <w:sz w:val="22"/>
              </w:rPr>
              <w:t xml:space="preserve">ООО «ВАЙНИМОУШН </w:t>
            </w:r>
            <w:proofErr w:type="gramStart"/>
            <w:r>
              <w:rPr>
                <w:sz w:val="22"/>
              </w:rPr>
              <w:t>Рус</w:t>
            </w:r>
            <w:proofErr w:type="gramEnd"/>
            <w:r>
              <w:rPr>
                <w:sz w:val="22"/>
              </w:rPr>
              <w:t>»</w:t>
            </w:r>
          </w:p>
        </w:tc>
        <w:tc>
          <w:tcPr>
            <w:tcW w:w="226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3BC3" w:rsidRPr="00FE6221" w:rsidRDefault="009F3BC3" w:rsidP="008F0033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9F3BC3" w:rsidRPr="000F2B6E" w:rsidTr="009F3BC3">
        <w:trPr>
          <w:tblCellSpacing w:w="15" w:type="dxa"/>
        </w:trPr>
        <w:tc>
          <w:tcPr>
            <w:tcW w:w="268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3BC3" w:rsidRDefault="009F3BC3" w:rsidP="008F0033">
            <w:pPr>
              <w:jc w:val="both"/>
              <w:rPr>
                <w:color w:val="000000"/>
              </w:rPr>
            </w:pPr>
          </w:p>
          <w:p w:rsidR="008F0033" w:rsidRPr="00FE6221" w:rsidRDefault="008F0033" w:rsidP="008F0033">
            <w:pPr>
              <w:jc w:val="both"/>
              <w:rPr>
                <w:color w:val="000000"/>
              </w:rPr>
            </w:pPr>
          </w:p>
        </w:tc>
        <w:tc>
          <w:tcPr>
            <w:tcW w:w="226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3BC3" w:rsidRPr="00FE6221" w:rsidRDefault="009F3BC3" w:rsidP="008F0033">
            <w:pPr>
              <w:jc w:val="both"/>
              <w:rPr>
                <w:color w:val="000000"/>
              </w:rPr>
            </w:pPr>
          </w:p>
        </w:tc>
      </w:tr>
    </w:tbl>
    <w:p w:rsidR="0099349D" w:rsidRDefault="0099349D" w:rsidP="008F0033">
      <w:pPr>
        <w:jc w:val="both"/>
      </w:pPr>
    </w:p>
    <w:p w:rsidR="008D5048" w:rsidRDefault="00657ACA" w:rsidP="008F0033">
      <w:pPr>
        <w:jc w:val="both"/>
      </w:pPr>
      <w:r>
        <w:t>От  Продавца</w:t>
      </w:r>
      <w:proofErr w:type="gramStart"/>
      <w:r w:rsidR="009F3BC3">
        <w:t xml:space="preserve">         </w:t>
      </w:r>
      <w:r>
        <w:t xml:space="preserve">                                                              О</w:t>
      </w:r>
      <w:proofErr w:type="gramEnd"/>
      <w:r>
        <w:t>т Покупателя</w:t>
      </w:r>
    </w:p>
    <w:p w:rsidR="0099349D" w:rsidRDefault="0099349D" w:rsidP="008F0033">
      <w:pPr>
        <w:jc w:val="both"/>
      </w:pPr>
    </w:p>
    <w:p w:rsidR="0099349D" w:rsidRDefault="0099349D" w:rsidP="008F0033">
      <w:pPr>
        <w:jc w:val="both"/>
      </w:pPr>
    </w:p>
    <w:p w:rsidR="00657ACA" w:rsidRPr="00211DD1" w:rsidRDefault="00657ACA" w:rsidP="008F0033">
      <w:pPr>
        <w:jc w:val="both"/>
        <w:rPr>
          <w:color w:val="000000"/>
        </w:rPr>
      </w:pPr>
      <w:r>
        <w:t>_________________ /</w:t>
      </w:r>
      <w:r w:rsidR="00E27869">
        <w:t>А.А. Фирсов</w:t>
      </w:r>
      <w:r>
        <w:t>/                        ___________ /</w:t>
      </w:r>
      <w:r w:rsidR="00E004FF">
        <w:t xml:space="preserve">                   </w:t>
      </w:r>
      <w:r>
        <w:t>/</w:t>
      </w:r>
    </w:p>
    <w:p w:rsidR="0099349D" w:rsidRDefault="0099349D" w:rsidP="001E7BE0">
      <w:pPr>
        <w:pStyle w:val="1"/>
        <w:jc w:val="right"/>
        <w:rPr>
          <w:szCs w:val="24"/>
        </w:rPr>
      </w:pPr>
    </w:p>
    <w:p w:rsidR="0099349D" w:rsidRDefault="0099349D" w:rsidP="001E7BE0">
      <w:pPr>
        <w:pStyle w:val="1"/>
        <w:jc w:val="right"/>
        <w:rPr>
          <w:szCs w:val="24"/>
        </w:rPr>
      </w:pPr>
    </w:p>
    <w:p w:rsidR="008F0033" w:rsidRDefault="008F0033" w:rsidP="001E7BE0">
      <w:pPr>
        <w:pStyle w:val="1"/>
        <w:jc w:val="right"/>
        <w:rPr>
          <w:szCs w:val="24"/>
        </w:rPr>
      </w:pPr>
    </w:p>
    <w:p w:rsidR="008F0033" w:rsidRDefault="008F0033" w:rsidP="001E7BE0">
      <w:pPr>
        <w:pStyle w:val="1"/>
        <w:jc w:val="right"/>
        <w:rPr>
          <w:szCs w:val="24"/>
        </w:rPr>
      </w:pPr>
    </w:p>
    <w:p w:rsidR="008F0033" w:rsidRDefault="008F0033" w:rsidP="001E7BE0">
      <w:pPr>
        <w:pStyle w:val="1"/>
        <w:jc w:val="right"/>
        <w:rPr>
          <w:szCs w:val="24"/>
        </w:rPr>
      </w:pPr>
    </w:p>
    <w:p w:rsidR="008F0033" w:rsidRDefault="008F0033" w:rsidP="001E7BE0">
      <w:pPr>
        <w:pStyle w:val="1"/>
        <w:jc w:val="right"/>
        <w:rPr>
          <w:szCs w:val="24"/>
        </w:rPr>
      </w:pPr>
    </w:p>
    <w:p w:rsidR="008F0033" w:rsidRDefault="008F0033" w:rsidP="001E7BE0">
      <w:pPr>
        <w:pStyle w:val="1"/>
        <w:jc w:val="right"/>
        <w:rPr>
          <w:szCs w:val="24"/>
        </w:rPr>
      </w:pPr>
    </w:p>
    <w:p w:rsidR="008F0033" w:rsidRDefault="008F0033" w:rsidP="001E7BE0">
      <w:pPr>
        <w:pStyle w:val="1"/>
        <w:jc w:val="right"/>
        <w:rPr>
          <w:szCs w:val="24"/>
        </w:rPr>
      </w:pPr>
    </w:p>
    <w:p w:rsidR="008F0033" w:rsidRDefault="008F0033" w:rsidP="001E7BE0">
      <w:pPr>
        <w:pStyle w:val="1"/>
        <w:jc w:val="right"/>
        <w:rPr>
          <w:szCs w:val="24"/>
        </w:rPr>
      </w:pPr>
    </w:p>
    <w:p w:rsidR="008F0033" w:rsidRDefault="008F0033" w:rsidP="001E7BE0">
      <w:pPr>
        <w:pStyle w:val="1"/>
        <w:jc w:val="right"/>
        <w:rPr>
          <w:szCs w:val="24"/>
        </w:rPr>
      </w:pPr>
    </w:p>
    <w:p w:rsidR="008F0033" w:rsidRDefault="008F0033" w:rsidP="001E7BE0">
      <w:pPr>
        <w:pStyle w:val="1"/>
        <w:jc w:val="right"/>
        <w:rPr>
          <w:szCs w:val="24"/>
        </w:rPr>
      </w:pPr>
    </w:p>
    <w:p w:rsidR="008F0033" w:rsidRDefault="008F0033" w:rsidP="001E7BE0">
      <w:pPr>
        <w:pStyle w:val="1"/>
        <w:jc w:val="right"/>
        <w:rPr>
          <w:szCs w:val="24"/>
        </w:rPr>
      </w:pPr>
    </w:p>
    <w:p w:rsidR="008F0033" w:rsidRDefault="008F0033" w:rsidP="001E7BE0">
      <w:pPr>
        <w:pStyle w:val="1"/>
        <w:jc w:val="right"/>
        <w:rPr>
          <w:szCs w:val="24"/>
        </w:rPr>
      </w:pPr>
    </w:p>
    <w:p w:rsidR="008F0033" w:rsidRDefault="008F0033" w:rsidP="001E7BE0">
      <w:pPr>
        <w:pStyle w:val="1"/>
        <w:jc w:val="right"/>
        <w:rPr>
          <w:szCs w:val="24"/>
        </w:rPr>
      </w:pPr>
    </w:p>
    <w:p w:rsidR="008F0033" w:rsidRDefault="008F0033" w:rsidP="001E7BE0">
      <w:pPr>
        <w:pStyle w:val="1"/>
        <w:jc w:val="right"/>
        <w:rPr>
          <w:szCs w:val="24"/>
        </w:rPr>
      </w:pPr>
    </w:p>
    <w:p w:rsidR="008F0033" w:rsidRDefault="008F0033" w:rsidP="001E7BE0">
      <w:pPr>
        <w:pStyle w:val="1"/>
        <w:jc w:val="right"/>
        <w:rPr>
          <w:szCs w:val="24"/>
        </w:rPr>
      </w:pPr>
    </w:p>
    <w:p w:rsidR="008F0033" w:rsidRDefault="008F0033" w:rsidP="001E7BE0">
      <w:pPr>
        <w:pStyle w:val="1"/>
        <w:jc w:val="right"/>
        <w:rPr>
          <w:szCs w:val="24"/>
        </w:rPr>
      </w:pPr>
    </w:p>
    <w:p w:rsidR="0099349D" w:rsidRDefault="0099349D" w:rsidP="001E7BE0">
      <w:pPr>
        <w:pStyle w:val="1"/>
        <w:jc w:val="right"/>
        <w:rPr>
          <w:szCs w:val="24"/>
        </w:rPr>
      </w:pPr>
    </w:p>
    <w:p w:rsidR="001E7BE0" w:rsidRPr="00FE6221" w:rsidRDefault="001E7BE0" w:rsidP="001E7BE0">
      <w:pPr>
        <w:pStyle w:val="1"/>
        <w:jc w:val="right"/>
        <w:rPr>
          <w:szCs w:val="24"/>
        </w:rPr>
      </w:pPr>
      <w:r w:rsidRPr="00FE6221">
        <w:rPr>
          <w:szCs w:val="24"/>
        </w:rPr>
        <w:lastRenderedPageBreak/>
        <w:t>Приложение № 1</w:t>
      </w:r>
      <w:r w:rsidRPr="00FE6221">
        <w:rPr>
          <w:szCs w:val="24"/>
        </w:rPr>
        <w:br/>
      </w:r>
      <w:r w:rsidR="00FF7BD1">
        <w:rPr>
          <w:szCs w:val="24"/>
        </w:rPr>
        <w:t xml:space="preserve">                              </w:t>
      </w:r>
      <w:r w:rsidRPr="00FE6221">
        <w:rPr>
          <w:szCs w:val="24"/>
        </w:rPr>
        <w:t xml:space="preserve">к  Договору </w:t>
      </w:r>
      <w:r w:rsidR="00583487">
        <w:rPr>
          <w:szCs w:val="24"/>
        </w:rPr>
        <w:t>№ _____________</w:t>
      </w:r>
      <w:r w:rsidR="00FF7BD1">
        <w:rPr>
          <w:szCs w:val="24"/>
        </w:rPr>
        <w:t xml:space="preserve"> </w:t>
      </w:r>
      <w:r w:rsidRPr="00FE6221">
        <w:rPr>
          <w:bCs/>
          <w:szCs w:val="24"/>
        </w:rPr>
        <w:t xml:space="preserve">от </w:t>
      </w:r>
      <w:r w:rsidRPr="00FE6221">
        <w:rPr>
          <w:szCs w:val="24"/>
        </w:rPr>
        <w:t>«</w:t>
      </w:r>
      <w:r w:rsidR="00583487">
        <w:rPr>
          <w:szCs w:val="24"/>
        </w:rPr>
        <w:t>_____</w:t>
      </w:r>
      <w:r w:rsidRPr="00FE6221">
        <w:rPr>
          <w:szCs w:val="24"/>
        </w:rPr>
        <w:t>»</w:t>
      </w:r>
      <w:r w:rsidR="00FF7BD1">
        <w:rPr>
          <w:szCs w:val="24"/>
        </w:rPr>
        <w:t xml:space="preserve"> </w:t>
      </w:r>
      <w:r w:rsidR="00583487">
        <w:rPr>
          <w:szCs w:val="24"/>
        </w:rPr>
        <w:t>__________</w:t>
      </w:r>
      <w:r w:rsidR="00877B93">
        <w:rPr>
          <w:szCs w:val="24"/>
        </w:rPr>
        <w:t xml:space="preserve"> </w:t>
      </w:r>
      <w:r w:rsidR="00FF7BD1">
        <w:rPr>
          <w:szCs w:val="24"/>
        </w:rPr>
        <w:t xml:space="preserve"> </w:t>
      </w:r>
      <w:r w:rsidRPr="00FE6221">
        <w:rPr>
          <w:szCs w:val="24"/>
        </w:rPr>
        <w:t>201</w:t>
      </w:r>
      <w:r w:rsidR="00583487">
        <w:rPr>
          <w:szCs w:val="24"/>
        </w:rPr>
        <w:t>4</w:t>
      </w:r>
      <w:r w:rsidRPr="00FE6221">
        <w:rPr>
          <w:szCs w:val="24"/>
        </w:rPr>
        <w:t xml:space="preserve"> г.</w:t>
      </w:r>
    </w:p>
    <w:p w:rsidR="00D32A23" w:rsidRDefault="00D32A23" w:rsidP="00945747">
      <w:pPr>
        <w:pStyle w:val="1"/>
        <w:rPr>
          <w:szCs w:val="24"/>
        </w:rPr>
      </w:pPr>
    </w:p>
    <w:p w:rsidR="00D32A23" w:rsidRDefault="00D32A23" w:rsidP="00D32A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Спецификация оборудования.</w:t>
      </w:r>
    </w:p>
    <w:p w:rsidR="00945747" w:rsidRDefault="00945747" w:rsidP="00D32A23">
      <w:pPr>
        <w:jc w:val="center"/>
        <w:rPr>
          <w:b/>
          <w:sz w:val="32"/>
          <w:szCs w:val="32"/>
        </w:rPr>
      </w:pPr>
    </w:p>
    <w:p w:rsidR="00D32A23" w:rsidRDefault="008F0033" w:rsidP="00AF2661">
      <w:pPr>
        <w:jc w:val="both"/>
      </w:pPr>
      <w:r>
        <w:t xml:space="preserve">- </w:t>
      </w:r>
      <w:r w:rsidR="00397B7F">
        <w:t>Под Оборудованием</w:t>
      </w:r>
      <w:r w:rsidR="00AF2661">
        <w:t xml:space="preserve"> стороны понимают стационарные автоматизированные системы </w:t>
      </w:r>
      <w:proofErr w:type="gramStart"/>
      <w:r w:rsidR="00E27869">
        <w:t>винный</w:t>
      </w:r>
      <w:proofErr w:type="gramEnd"/>
      <w:r w:rsidR="00E27869">
        <w:t xml:space="preserve"> диспенсер </w:t>
      </w:r>
      <w:proofErr w:type="spellStart"/>
      <w:r w:rsidR="00E27869">
        <w:rPr>
          <w:lang w:val="en-US"/>
        </w:rPr>
        <w:t>Wineemotion</w:t>
      </w:r>
      <w:proofErr w:type="spellEnd"/>
      <w:r w:rsidR="00E27869" w:rsidRPr="00E27869">
        <w:t xml:space="preserve"> </w:t>
      </w:r>
      <w:r w:rsidR="00AF2661">
        <w:t xml:space="preserve">, (далее по тексту – системы </w:t>
      </w:r>
      <w:r w:rsidR="00E27869">
        <w:t>винный диспенсер</w:t>
      </w:r>
      <w:r w:rsidR="00AF2661">
        <w:t>), призванные разливать по бокалам вина и хранить их открытыми в данной системе в течение длительного времени, препятствуя оксидации (окислению) вина.</w:t>
      </w:r>
    </w:p>
    <w:p w:rsidR="008F0033" w:rsidRDefault="008F0033" w:rsidP="00AF2661">
      <w:pPr>
        <w:jc w:val="both"/>
      </w:pPr>
    </w:p>
    <w:p w:rsidR="00AF2661" w:rsidRDefault="008F0033" w:rsidP="00AF2661">
      <w:pPr>
        <w:jc w:val="both"/>
      </w:pPr>
      <w:r>
        <w:t xml:space="preserve">- </w:t>
      </w:r>
      <w:r w:rsidR="00AF2661">
        <w:t xml:space="preserve">Назначение системы </w:t>
      </w:r>
      <w:r w:rsidR="00E27869">
        <w:t>винного диспенсера</w:t>
      </w:r>
      <w:r w:rsidR="00AF2661">
        <w:t xml:space="preserve"> - хранение открытых бутылок вина в системе</w:t>
      </w:r>
      <w:r w:rsidR="00AF2661" w:rsidRPr="00AF2661">
        <w:t xml:space="preserve"> </w:t>
      </w:r>
      <w:r w:rsidR="00E27869">
        <w:rPr>
          <w:lang w:val="en-US"/>
        </w:rPr>
        <w:t>WINEEMOTION</w:t>
      </w:r>
      <w:r w:rsidR="00AF2661">
        <w:t xml:space="preserve"> посредством автоматической подачи в бутылку инертного газа – азота (пищевого, с высокой степенью очистки), с тем, чтобы азот, вымещая воздух, </w:t>
      </w:r>
      <w:r w:rsidR="00945747">
        <w:t xml:space="preserve">оставался на поверхности вина, препятствуя </w:t>
      </w:r>
      <w:r w:rsidR="00945747" w:rsidRPr="00945747">
        <w:t>оксидации (окислению) вина</w:t>
      </w:r>
      <w:r w:rsidR="00945747">
        <w:t>.</w:t>
      </w:r>
    </w:p>
    <w:p w:rsidR="00383246" w:rsidRDefault="00383246" w:rsidP="00383246">
      <w:pPr>
        <w:jc w:val="center"/>
      </w:pPr>
    </w:p>
    <w:tbl>
      <w:tblPr>
        <w:tblW w:w="92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02"/>
        <w:gridCol w:w="2294"/>
        <w:gridCol w:w="2580"/>
        <w:gridCol w:w="717"/>
        <w:gridCol w:w="717"/>
        <w:gridCol w:w="1147"/>
        <w:gridCol w:w="1433"/>
      </w:tblGrid>
      <w:tr w:rsidR="00383246" w:rsidTr="00DB4FE8">
        <w:trPr>
          <w:trHeight w:val="87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246" w:rsidRDefault="00383246" w:rsidP="00470B11">
            <w:pPr>
              <w:snapToGrid w:val="0"/>
            </w:pPr>
            <w:r>
              <w:t>№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246" w:rsidRDefault="00945747" w:rsidP="00470B11">
            <w:pPr>
              <w:snapToGrid w:val="0"/>
            </w:pPr>
            <w:r>
              <w:t>Параметры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246" w:rsidRDefault="008F0033" w:rsidP="00583487">
            <w:pPr>
              <w:snapToGrid w:val="0"/>
              <w:jc w:val="center"/>
            </w:pPr>
            <w:r>
              <w:t xml:space="preserve">Модель </w:t>
            </w:r>
            <w:r w:rsidR="00583487">
              <w:t>системы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246" w:rsidRDefault="00383246" w:rsidP="00470B11">
            <w:pPr>
              <w:snapToGrid w:val="0"/>
            </w:pPr>
            <w:r>
              <w:t>Ед.</w:t>
            </w:r>
            <w:r w:rsidR="00C028B5">
              <w:t xml:space="preserve"> </w:t>
            </w:r>
            <w:r>
              <w:t>изм.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246" w:rsidRDefault="00383246" w:rsidP="00470B11">
            <w:pPr>
              <w:snapToGrid w:val="0"/>
            </w:pPr>
            <w:r>
              <w:t>Кол-во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246" w:rsidRDefault="00383246" w:rsidP="00470B11">
            <w:pPr>
              <w:snapToGrid w:val="0"/>
            </w:pPr>
            <w:r>
              <w:t>Цена за единицу без НДС</w:t>
            </w:r>
            <w:r w:rsidR="00DB4FE8">
              <w:t xml:space="preserve"> Рублей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E8" w:rsidRDefault="00383246" w:rsidP="00785790">
            <w:pPr>
              <w:snapToGrid w:val="0"/>
            </w:pPr>
            <w:r>
              <w:t>Общая Стоимость</w:t>
            </w:r>
          </w:p>
          <w:p w:rsidR="00383246" w:rsidRPr="008E2373" w:rsidRDefault="00DB4FE8" w:rsidP="00785790">
            <w:pPr>
              <w:snapToGrid w:val="0"/>
              <w:rPr>
                <w:lang w:val="en-US"/>
              </w:rPr>
            </w:pPr>
            <w:r>
              <w:t>Рублей</w:t>
            </w:r>
            <w:r w:rsidR="00383246">
              <w:t xml:space="preserve"> </w:t>
            </w:r>
          </w:p>
        </w:tc>
      </w:tr>
      <w:tr w:rsidR="003D3CF4" w:rsidTr="00DB4FE8">
        <w:trPr>
          <w:trHeight w:val="2896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CF4" w:rsidRDefault="003D3CF4" w:rsidP="00470B11">
            <w:pPr>
              <w:snapToGrid w:val="0"/>
            </w:pPr>
            <w:r>
              <w:t>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790" w:rsidRPr="008D71D0" w:rsidRDefault="00785790" w:rsidP="005761CB">
            <w:pPr>
              <w:snapToGrid w:val="0"/>
              <w:jc w:val="both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747" w:rsidRPr="008D71D0" w:rsidRDefault="00945747" w:rsidP="00DB4FE8">
            <w:pPr>
              <w:snapToGrid w:val="0"/>
              <w:ind w:right="-131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CF4" w:rsidRDefault="003D3CF4" w:rsidP="00470B11">
            <w:pPr>
              <w:snapToGrid w:val="0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CF4" w:rsidRDefault="003D3CF4" w:rsidP="00470B11">
            <w:pPr>
              <w:snapToGrid w:val="0"/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CF4" w:rsidRPr="008D71D0" w:rsidRDefault="003D3CF4" w:rsidP="006753CC">
            <w:pPr>
              <w:snapToGrid w:val="0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CF4" w:rsidRPr="008D71D0" w:rsidRDefault="003D3CF4" w:rsidP="00DB4FE8">
            <w:pPr>
              <w:snapToGrid w:val="0"/>
            </w:pPr>
          </w:p>
        </w:tc>
      </w:tr>
      <w:tr w:rsidR="00492156" w:rsidTr="00DB4FE8">
        <w:trPr>
          <w:trHeight w:val="491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156" w:rsidRDefault="00492156" w:rsidP="00470B11">
            <w:pPr>
              <w:snapToGrid w:val="0"/>
            </w:pPr>
            <w:r>
              <w:t>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156" w:rsidRPr="00785790" w:rsidRDefault="00492156" w:rsidP="00945747">
            <w:pPr>
              <w:snapToGrid w:val="0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156" w:rsidRDefault="00492156" w:rsidP="00945747">
            <w:pPr>
              <w:snapToGrid w:val="0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156" w:rsidRDefault="00492156" w:rsidP="000111F3">
            <w:pPr>
              <w:snapToGrid w:val="0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156" w:rsidRDefault="00492156" w:rsidP="000111F3">
            <w:pPr>
              <w:snapToGrid w:val="0"/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156" w:rsidRPr="008D71D0" w:rsidRDefault="00492156" w:rsidP="00DC1F42">
            <w:pPr>
              <w:snapToGrid w:val="0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156" w:rsidRPr="008D71D0" w:rsidRDefault="00492156" w:rsidP="00DC1F42">
            <w:pPr>
              <w:snapToGrid w:val="0"/>
            </w:pPr>
          </w:p>
        </w:tc>
      </w:tr>
      <w:tr w:rsidR="00DB4FE8" w:rsidTr="00DB4FE8">
        <w:trPr>
          <w:trHeight w:val="112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FE8" w:rsidRPr="008D71D0" w:rsidRDefault="00DB4FE8" w:rsidP="00470B11">
            <w:pPr>
              <w:snapToGrid w:val="0"/>
            </w:pPr>
            <w:r w:rsidRPr="008D71D0">
              <w:t>3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FE8" w:rsidRPr="00813390" w:rsidRDefault="00DB4FE8" w:rsidP="00945747">
            <w:pPr>
              <w:snapToGrid w:val="0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FE8" w:rsidRPr="00813390" w:rsidRDefault="00DB4FE8" w:rsidP="00945747">
            <w:pPr>
              <w:snapToGrid w:val="0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FE8" w:rsidRDefault="00DB4FE8" w:rsidP="000111F3">
            <w:pPr>
              <w:snapToGrid w:val="0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FE8" w:rsidRDefault="00DB4FE8" w:rsidP="000111F3">
            <w:pPr>
              <w:snapToGrid w:val="0"/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FE8" w:rsidRPr="00785790" w:rsidRDefault="00DB4FE8" w:rsidP="00DC1F42">
            <w:pPr>
              <w:snapToGrid w:val="0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E8" w:rsidRDefault="00DB4FE8" w:rsidP="00DC1F42">
            <w:pPr>
              <w:snapToGrid w:val="0"/>
            </w:pPr>
          </w:p>
        </w:tc>
      </w:tr>
      <w:tr w:rsidR="00583487" w:rsidTr="00DB4FE8">
        <w:trPr>
          <w:trHeight w:val="1547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487" w:rsidRDefault="00583487" w:rsidP="00470B11">
            <w:pPr>
              <w:snapToGrid w:val="0"/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487" w:rsidRPr="00813390" w:rsidRDefault="00583487" w:rsidP="00945747">
            <w:pPr>
              <w:snapToGrid w:val="0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487" w:rsidRPr="00813390" w:rsidRDefault="00583487" w:rsidP="00945747">
            <w:pPr>
              <w:snapToGrid w:val="0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487" w:rsidRDefault="00583487" w:rsidP="000111F3">
            <w:pPr>
              <w:snapToGrid w:val="0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487" w:rsidRDefault="00583487" w:rsidP="000111F3">
            <w:pPr>
              <w:snapToGrid w:val="0"/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487" w:rsidRPr="00785790" w:rsidRDefault="00583487" w:rsidP="00DC1F42">
            <w:pPr>
              <w:snapToGrid w:val="0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87" w:rsidRDefault="00583487" w:rsidP="00DC1F42">
            <w:pPr>
              <w:snapToGrid w:val="0"/>
            </w:pPr>
          </w:p>
        </w:tc>
      </w:tr>
    </w:tbl>
    <w:p w:rsidR="00C028B5" w:rsidRDefault="00DB4FE8" w:rsidP="00383246">
      <w:pPr>
        <w:ind w:left="5529"/>
      </w:pPr>
      <w:r>
        <w:t xml:space="preserve">ДОП. </w:t>
      </w:r>
      <w:r w:rsidR="008E2373">
        <w:t>СКИДКА</w:t>
      </w:r>
      <w:proofErr w:type="gramStart"/>
      <w:r w:rsidR="008E2373">
        <w:t xml:space="preserve"> </w:t>
      </w:r>
      <w:r w:rsidR="00383246">
        <w:t xml:space="preserve"> </w:t>
      </w:r>
      <w:r w:rsidR="008E2373">
        <w:t>:</w:t>
      </w:r>
      <w:proofErr w:type="gramEnd"/>
      <w:r w:rsidR="008E2373">
        <w:t xml:space="preserve">  </w:t>
      </w:r>
      <w:r w:rsidR="00383246">
        <w:t xml:space="preserve">                                                                                                                  ИТОГО: </w:t>
      </w:r>
      <w:r w:rsidR="008E2373">
        <w:t xml:space="preserve"> </w:t>
      </w:r>
      <w:r w:rsidR="00383246">
        <w:t xml:space="preserve">                   </w:t>
      </w:r>
      <w:r w:rsidR="00C028B5">
        <w:t xml:space="preserve">  </w:t>
      </w:r>
      <w:r w:rsidR="00383246">
        <w:t xml:space="preserve">                                                                                                                          </w:t>
      </w:r>
      <w:r w:rsidR="008E2373">
        <w:t xml:space="preserve">                             </w:t>
      </w:r>
      <w:r w:rsidR="00383246">
        <w:t xml:space="preserve">    </w:t>
      </w:r>
      <w:r w:rsidR="00C028B5">
        <w:t xml:space="preserve">  </w:t>
      </w:r>
    </w:p>
    <w:p w:rsidR="00383246" w:rsidRPr="006D7A23" w:rsidRDefault="00383246" w:rsidP="00383246">
      <w:pPr>
        <w:ind w:left="5529"/>
      </w:pPr>
    </w:p>
    <w:p w:rsidR="00383246" w:rsidRDefault="00383246" w:rsidP="00383246">
      <w:r>
        <w:t xml:space="preserve"> </w:t>
      </w:r>
    </w:p>
    <w:p w:rsidR="00D32A23" w:rsidRPr="00813390" w:rsidRDefault="00383246" w:rsidP="00D32A23">
      <w:pPr>
        <w:rPr>
          <w:b/>
        </w:rPr>
      </w:pPr>
      <w:r>
        <w:rPr>
          <w:b/>
        </w:rPr>
        <w:t xml:space="preserve">Общая стоимость Оборудования  по </w:t>
      </w:r>
      <w:r w:rsidR="008D71D0">
        <w:rPr>
          <w:b/>
        </w:rPr>
        <w:t>Приложению №</w:t>
      </w:r>
      <w:r w:rsidR="00813390">
        <w:rPr>
          <w:b/>
        </w:rPr>
        <w:t xml:space="preserve"> </w:t>
      </w:r>
      <w:r w:rsidR="008D71D0">
        <w:rPr>
          <w:b/>
        </w:rPr>
        <w:t>___</w:t>
      </w:r>
      <w:r w:rsidR="00813390">
        <w:rPr>
          <w:b/>
        </w:rPr>
        <w:t xml:space="preserve">к </w:t>
      </w:r>
      <w:r>
        <w:rPr>
          <w:b/>
        </w:rPr>
        <w:t xml:space="preserve">Договору </w:t>
      </w:r>
      <w:r w:rsidR="008D71D0">
        <w:rPr>
          <w:b/>
        </w:rPr>
        <w:t>№ ___</w:t>
      </w:r>
    </w:p>
    <w:p w:rsidR="00D32A23" w:rsidRDefault="00D32A23" w:rsidP="00D32A23"/>
    <w:p w:rsidR="00000C6E" w:rsidRDefault="008E2373" w:rsidP="00D32A23">
      <w:r>
        <w:t>Стоимость указана в рублях</w:t>
      </w:r>
      <w:r w:rsidR="00000C6E">
        <w:t xml:space="preserve">. </w:t>
      </w:r>
    </w:p>
    <w:p w:rsidR="00D32A23" w:rsidRDefault="00D32A23" w:rsidP="00D32A23">
      <w:r>
        <w:t>Настоящая Спецификация составлена в 2 (Двух) экземплярах, имеющих одинаковое содержание и равную юридическую силу, по одному для каждой из Сторон и является неотъемлемой частью</w:t>
      </w:r>
      <w:r w:rsidR="00000C6E">
        <w:t xml:space="preserve"> </w:t>
      </w:r>
      <w:r>
        <w:t>Договора</w:t>
      </w:r>
      <w:r w:rsidR="00000C6E">
        <w:t xml:space="preserve"> </w:t>
      </w:r>
      <w:r>
        <w:t xml:space="preserve">№ </w:t>
      </w:r>
      <w:r w:rsidR="008D71D0">
        <w:t xml:space="preserve">___ </w:t>
      </w:r>
      <w:r>
        <w:t xml:space="preserve"> от «</w:t>
      </w:r>
      <w:r w:rsidR="00583487">
        <w:t>__________</w:t>
      </w:r>
      <w:r>
        <w:t xml:space="preserve">» </w:t>
      </w:r>
      <w:r w:rsidR="00583487">
        <w:t>____________</w:t>
      </w:r>
      <w:r>
        <w:t xml:space="preserve"> 201</w:t>
      </w:r>
      <w:r w:rsidR="00583487">
        <w:t>__</w:t>
      </w:r>
      <w:r>
        <w:t xml:space="preserve"> года. </w:t>
      </w:r>
    </w:p>
    <w:p w:rsidR="00D32A23" w:rsidRPr="00DE3C98" w:rsidRDefault="00D32A23" w:rsidP="00D32A23"/>
    <w:p w:rsidR="00D32A23" w:rsidRDefault="00CD505E" w:rsidP="00D32A23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4pt;margin-top:21.05pt;width:468.5pt;height:103.75pt;z-index:251657728;mso-wrap-distance-left:0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977"/>
                    <w:gridCol w:w="4394"/>
                  </w:tblGrid>
                  <w:tr w:rsidR="00813390">
                    <w:trPr>
                      <w:trHeight w:val="300"/>
                    </w:trPr>
                    <w:tc>
                      <w:tcPr>
                        <w:tcW w:w="4977" w:type="dxa"/>
                      </w:tcPr>
                      <w:p w:rsidR="00813390" w:rsidRDefault="00813390">
                        <w:pPr>
                          <w:snapToGrid w:val="0"/>
                          <w:jc w:val="both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Генеральный директор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813390" w:rsidRDefault="00813390">
                        <w:pPr>
                          <w:snapToGrid w:val="0"/>
                          <w:jc w:val="both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Генеральный директор</w:t>
                        </w:r>
                      </w:p>
                    </w:tc>
                  </w:tr>
                  <w:tr w:rsidR="00813390">
                    <w:trPr>
                      <w:trHeight w:val="300"/>
                    </w:trPr>
                    <w:tc>
                      <w:tcPr>
                        <w:tcW w:w="4977" w:type="dxa"/>
                      </w:tcPr>
                      <w:p w:rsidR="00813390" w:rsidRDefault="008E2373">
                        <w:pPr>
                          <w:snapToGrid w:val="0"/>
                          <w:jc w:val="both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sz w:val="22"/>
                          </w:rPr>
                          <w:t xml:space="preserve">ООО «ВАЙНИМОУШН </w:t>
                        </w:r>
                        <w:proofErr w:type="gramStart"/>
                        <w:r>
                          <w:rPr>
                            <w:sz w:val="22"/>
                          </w:rPr>
                          <w:t>Рус</w:t>
                        </w:r>
                        <w:proofErr w:type="gramEnd"/>
                        <w:r>
                          <w:rPr>
                            <w:sz w:val="22"/>
                          </w:rPr>
                          <w:t>»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813390" w:rsidRDefault="00813390" w:rsidP="00295554">
                        <w:pPr>
                          <w:snapToGrid w:val="0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813390">
                    <w:trPr>
                      <w:trHeight w:val="300"/>
                    </w:trPr>
                    <w:tc>
                      <w:tcPr>
                        <w:tcW w:w="4977" w:type="dxa"/>
                      </w:tcPr>
                      <w:p w:rsidR="00813390" w:rsidRDefault="00813390">
                        <w:pPr>
                          <w:snapToGrid w:val="0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4394" w:type="dxa"/>
                      </w:tcPr>
                      <w:p w:rsidR="00813390" w:rsidRDefault="00813390">
                        <w:pPr>
                          <w:snapToGrid w:val="0"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</w:tr>
                  <w:tr w:rsidR="00813390">
                    <w:trPr>
                      <w:trHeight w:val="300"/>
                    </w:trPr>
                    <w:tc>
                      <w:tcPr>
                        <w:tcW w:w="4977" w:type="dxa"/>
                      </w:tcPr>
                      <w:p w:rsidR="00813390" w:rsidRDefault="00813390">
                        <w:pPr>
                          <w:snapToGrid w:val="0"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4394" w:type="dxa"/>
                      </w:tcPr>
                      <w:p w:rsidR="00813390" w:rsidRDefault="00813390">
                        <w:pPr>
                          <w:snapToGrid w:val="0"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</w:tr>
                  <w:tr w:rsidR="00813390">
                    <w:trPr>
                      <w:trHeight w:val="80"/>
                    </w:trPr>
                    <w:tc>
                      <w:tcPr>
                        <w:tcW w:w="4977" w:type="dxa"/>
                      </w:tcPr>
                      <w:p w:rsidR="00813390" w:rsidRDefault="00813390" w:rsidP="008E2373">
                        <w:pPr>
                          <w:snapToGri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___________________/ </w:t>
                        </w:r>
                        <w:r w:rsidR="008E2373">
                          <w:rPr>
                            <w:color w:val="000000"/>
                          </w:rPr>
                          <w:t>А.А. Фирсов</w:t>
                        </w:r>
                        <w:r>
                          <w:rPr>
                            <w:color w:val="000000"/>
                          </w:rPr>
                          <w:t>/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813390" w:rsidRDefault="00813390" w:rsidP="00EA459D">
                        <w:r>
                          <w:rPr>
                            <w:color w:val="000000"/>
                          </w:rPr>
                          <w:t>____________</w:t>
                        </w:r>
                        <w:r>
                          <w:t>/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r w:rsidR="00DB4FE8">
                          <w:t xml:space="preserve">                          </w:t>
                        </w:r>
                        <w:r>
                          <w:t>/</w:t>
                        </w:r>
                      </w:p>
                      <w:p w:rsidR="00813390" w:rsidRDefault="00813390">
                        <w:pPr>
                          <w:snapToGrid w:val="0"/>
                          <w:rPr>
                            <w:color w:val="000000"/>
                          </w:rPr>
                        </w:pPr>
                      </w:p>
                    </w:tc>
                  </w:tr>
                  <w:tr w:rsidR="00813390">
                    <w:trPr>
                      <w:trHeight w:val="300"/>
                    </w:trPr>
                    <w:tc>
                      <w:tcPr>
                        <w:tcW w:w="4977" w:type="dxa"/>
                        <w:vAlign w:val="bottom"/>
                      </w:tcPr>
                      <w:p w:rsidR="00813390" w:rsidRDefault="00813390">
                        <w:pPr>
                          <w:snapToGrid w:val="0"/>
                          <w:jc w:val="both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4394" w:type="dxa"/>
                      </w:tcPr>
                      <w:p w:rsidR="00813390" w:rsidRDefault="00813390">
                        <w:pPr>
                          <w:snapToGrid w:val="0"/>
                          <w:jc w:val="both"/>
                          <w:rPr>
                            <w:color w:val="000000"/>
                          </w:rPr>
                        </w:pPr>
                      </w:p>
                    </w:tc>
                  </w:tr>
                  <w:tr w:rsidR="00813390">
                    <w:trPr>
                      <w:trHeight w:val="300"/>
                    </w:trPr>
                    <w:tc>
                      <w:tcPr>
                        <w:tcW w:w="4977" w:type="dxa"/>
                      </w:tcPr>
                      <w:p w:rsidR="00813390" w:rsidRDefault="00813390">
                        <w:pPr>
                          <w:snapToGrid w:val="0"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М.П.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813390" w:rsidRDefault="00813390">
                        <w:pPr>
                          <w:snapToGrid w:val="0"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М.П.</w:t>
                        </w:r>
                      </w:p>
                    </w:tc>
                  </w:tr>
                </w:tbl>
                <w:p w:rsidR="00813390" w:rsidRDefault="00813390" w:rsidP="00D32A23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  <w:r w:rsidR="00D32A23">
        <w:t xml:space="preserve"> </w:t>
      </w:r>
    </w:p>
    <w:sectPr w:rsidR="00D32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05E" w:rsidRDefault="00CD505E" w:rsidP="00383246">
      <w:r>
        <w:separator/>
      </w:r>
    </w:p>
  </w:endnote>
  <w:endnote w:type="continuationSeparator" w:id="0">
    <w:p w:rsidR="00CD505E" w:rsidRDefault="00CD505E" w:rsidP="0038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05E" w:rsidRDefault="00CD505E" w:rsidP="00383246">
      <w:r>
        <w:separator/>
      </w:r>
    </w:p>
  </w:footnote>
  <w:footnote w:type="continuationSeparator" w:id="0">
    <w:p w:rsidR="00CD505E" w:rsidRDefault="00CD505E" w:rsidP="00383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36886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93721EB"/>
    <w:multiLevelType w:val="multilevel"/>
    <w:tmpl w:val="54F8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BE0"/>
    <w:rsid w:val="00000C6E"/>
    <w:rsid w:val="000111F3"/>
    <w:rsid w:val="000141FB"/>
    <w:rsid w:val="00015E29"/>
    <w:rsid w:val="00021897"/>
    <w:rsid w:val="00026584"/>
    <w:rsid w:val="00043CCD"/>
    <w:rsid w:val="00083E74"/>
    <w:rsid w:val="00087574"/>
    <w:rsid w:val="0009141A"/>
    <w:rsid w:val="00096759"/>
    <w:rsid w:val="000A3A84"/>
    <w:rsid w:val="000A6798"/>
    <w:rsid w:val="000B655A"/>
    <w:rsid w:val="000D2A85"/>
    <w:rsid w:val="000D7F84"/>
    <w:rsid w:val="000F56B1"/>
    <w:rsid w:val="000F69A4"/>
    <w:rsid w:val="001049F9"/>
    <w:rsid w:val="00111159"/>
    <w:rsid w:val="00112DAC"/>
    <w:rsid w:val="00133FE9"/>
    <w:rsid w:val="0013699A"/>
    <w:rsid w:val="00146781"/>
    <w:rsid w:val="00173C51"/>
    <w:rsid w:val="001763CE"/>
    <w:rsid w:val="001A59E0"/>
    <w:rsid w:val="001B3C40"/>
    <w:rsid w:val="001E7BE0"/>
    <w:rsid w:val="001F4DDD"/>
    <w:rsid w:val="00211DD1"/>
    <w:rsid w:val="0022478B"/>
    <w:rsid w:val="0024718D"/>
    <w:rsid w:val="002719E2"/>
    <w:rsid w:val="00277EC2"/>
    <w:rsid w:val="00282C46"/>
    <w:rsid w:val="00290B2D"/>
    <w:rsid w:val="00295554"/>
    <w:rsid w:val="002B058A"/>
    <w:rsid w:val="002D4AD9"/>
    <w:rsid w:val="002E2970"/>
    <w:rsid w:val="003173B5"/>
    <w:rsid w:val="00322C41"/>
    <w:rsid w:val="00383246"/>
    <w:rsid w:val="003924D1"/>
    <w:rsid w:val="00397B7F"/>
    <w:rsid w:val="003A100B"/>
    <w:rsid w:val="003A21CA"/>
    <w:rsid w:val="003B0F3D"/>
    <w:rsid w:val="003D3CF4"/>
    <w:rsid w:val="003D7D7E"/>
    <w:rsid w:val="003E3A91"/>
    <w:rsid w:val="003F3D0C"/>
    <w:rsid w:val="00412075"/>
    <w:rsid w:val="00412521"/>
    <w:rsid w:val="00414FC6"/>
    <w:rsid w:val="0041513B"/>
    <w:rsid w:val="00421306"/>
    <w:rsid w:val="00440F42"/>
    <w:rsid w:val="00443925"/>
    <w:rsid w:val="004669C1"/>
    <w:rsid w:val="00470B11"/>
    <w:rsid w:val="0047321E"/>
    <w:rsid w:val="004848C4"/>
    <w:rsid w:val="004872CD"/>
    <w:rsid w:val="00492156"/>
    <w:rsid w:val="004A0A45"/>
    <w:rsid w:val="004A2F3F"/>
    <w:rsid w:val="004B7BE3"/>
    <w:rsid w:val="004C3728"/>
    <w:rsid w:val="004C61D0"/>
    <w:rsid w:val="004D4065"/>
    <w:rsid w:val="004F4F0F"/>
    <w:rsid w:val="00501187"/>
    <w:rsid w:val="00532F71"/>
    <w:rsid w:val="00536F17"/>
    <w:rsid w:val="00562265"/>
    <w:rsid w:val="005761CB"/>
    <w:rsid w:val="005800C8"/>
    <w:rsid w:val="00583487"/>
    <w:rsid w:val="00586B34"/>
    <w:rsid w:val="0058740C"/>
    <w:rsid w:val="005B5840"/>
    <w:rsid w:val="005C5057"/>
    <w:rsid w:val="005E6357"/>
    <w:rsid w:val="005F7C24"/>
    <w:rsid w:val="00612811"/>
    <w:rsid w:val="00624BF5"/>
    <w:rsid w:val="006258C8"/>
    <w:rsid w:val="00627B37"/>
    <w:rsid w:val="00657ACA"/>
    <w:rsid w:val="00666FC1"/>
    <w:rsid w:val="006753CC"/>
    <w:rsid w:val="00675AF6"/>
    <w:rsid w:val="00680626"/>
    <w:rsid w:val="00680866"/>
    <w:rsid w:val="006B4B3C"/>
    <w:rsid w:val="006D7A23"/>
    <w:rsid w:val="00720C5C"/>
    <w:rsid w:val="007402A2"/>
    <w:rsid w:val="00740D08"/>
    <w:rsid w:val="007439BE"/>
    <w:rsid w:val="0075399D"/>
    <w:rsid w:val="007562F3"/>
    <w:rsid w:val="007762C9"/>
    <w:rsid w:val="00785790"/>
    <w:rsid w:val="007A7524"/>
    <w:rsid w:val="007B43F8"/>
    <w:rsid w:val="007B689E"/>
    <w:rsid w:val="007B7C0B"/>
    <w:rsid w:val="007C35A7"/>
    <w:rsid w:val="007C4A18"/>
    <w:rsid w:val="007F2860"/>
    <w:rsid w:val="00801AFF"/>
    <w:rsid w:val="00813390"/>
    <w:rsid w:val="00841B1A"/>
    <w:rsid w:val="008501DE"/>
    <w:rsid w:val="00857B71"/>
    <w:rsid w:val="008734CB"/>
    <w:rsid w:val="0087397B"/>
    <w:rsid w:val="00877B93"/>
    <w:rsid w:val="00883AF2"/>
    <w:rsid w:val="008946A8"/>
    <w:rsid w:val="00895824"/>
    <w:rsid w:val="008A3E68"/>
    <w:rsid w:val="008C45B9"/>
    <w:rsid w:val="008D5048"/>
    <w:rsid w:val="008D71D0"/>
    <w:rsid w:val="008E1799"/>
    <w:rsid w:val="008E2373"/>
    <w:rsid w:val="008F0033"/>
    <w:rsid w:val="00930FB4"/>
    <w:rsid w:val="00945747"/>
    <w:rsid w:val="0097278D"/>
    <w:rsid w:val="0097525C"/>
    <w:rsid w:val="00990B9C"/>
    <w:rsid w:val="0099349D"/>
    <w:rsid w:val="00995C1F"/>
    <w:rsid w:val="009A50D6"/>
    <w:rsid w:val="009A68F8"/>
    <w:rsid w:val="009B272C"/>
    <w:rsid w:val="009D6FD5"/>
    <w:rsid w:val="009E36EF"/>
    <w:rsid w:val="009E69AE"/>
    <w:rsid w:val="009F3BC3"/>
    <w:rsid w:val="00A10C27"/>
    <w:rsid w:val="00A133D2"/>
    <w:rsid w:val="00A4019A"/>
    <w:rsid w:val="00A527AE"/>
    <w:rsid w:val="00A5728B"/>
    <w:rsid w:val="00A81B19"/>
    <w:rsid w:val="00A95955"/>
    <w:rsid w:val="00A96343"/>
    <w:rsid w:val="00AB5BF0"/>
    <w:rsid w:val="00AB7B43"/>
    <w:rsid w:val="00AC345F"/>
    <w:rsid w:val="00AC6529"/>
    <w:rsid w:val="00AD2FE9"/>
    <w:rsid w:val="00AF0740"/>
    <w:rsid w:val="00AF2661"/>
    <w:rsid w:val="00B06A88"/>
    <w:rsid w:val="00B12754"/>
    <w:rsid w:val="00B17BAD"/>
    <w:rsid w:val="00B25A85"/>
    <w:rsid w:val="00B334E1"/>
    <w:rsid w:val="00B45186"/>
    <w:rsid w:val="00B76B6A"/>
    <w:rsid w:val="00B801F2"/>
    <w:rsid w:val="00BA2293"/>
    <w:rsid w:val="00BC13F2"/>
    <w:rsid w:val="00BD3C90"/>
    <w:rsid w:val="00BD4CBF"/>
    <w:rsid w:val="00C028B5"/>
    <w:rsid w:val="00C054DA"/>
    <w:rsid w:val="00C23597"/>
    <w:rsid w:val="00C34B65"/>
    <w:rsid w:val="00C72B28"/>
    <w:rsid w:val="00CA4C76"/>
    <w:rsid w:val="00CC56FA"/>
    <w:rsid w:val="00CC7B44"/>
    <w:rsid w:val="00CD505E"/>
    <w:rsid w:val="00CD6541"/>
    <w:rsid w:val="00CE42E4"/>
    <w:rsid w:val="00CE756F"/>
    <w:rsid w:val="00D0553F"/>
    <w:rsid w:val="00D05581"/>
    <w:rsid w:val="00D27E9E"/>
    <w:rsid w:val="00D32A23"/>
    <w:rsid w:val="00D44D27"/>
    <w:rsid w:val="00D462FC"/>
    <w:rsid w:val="00D62945"/>
    <w:rsid w:val="00D64A22"/>
    <w:rsid w:val="00D80FC0"/>
    <w:rsid w:val="00D87717"/>
    <w:rsid w:val="00DA3AB5"/>
    <w:rsid w:val="00DA40EF"/>
    <w:rsid w:val="00DA7786"/>
    <w:rsid w:val="00DB4FE8"/>
    <w:rsid w:val="00DC1F42"/>
    <w:rsid w:val="00DD4063"/>
    <w:rsid w:val="00DE3C98"/>
    <w:rsid w:val="00DE5739"/>
    <w:rsid w:val="00DF3190"/>
    <w:rsid w:val="00E004FF"/>
    <w:rsid w:val="00E10899"/>
    <w:rsid w:val="00E266B5"/>
    <w:rsid w:val="00E27869"/>
    <w:rsid w:val="00E3555C"/>
    <w:rsid w:val="00E52BB8"/>
    <w:rsid w:val="00E77DD3"/>
    <w:rsid w:val="00E80A2B"/>
    <w:rsid w:val="00E92B37"/>
    <w:rsid w:val="00EA459D"/>
    <w:rsid w:val="00EB06E8"/>
    <w:rsid w:val="00EB2C44"/>
    <w:rsid w:val="00EB3EC5"/>
    <w:rsid w:val="00ED6E05"/>
    <w:rsid w:val="00EF72C3"/>
    <w:rsid w:val="00F01D15"/>
    <w:rsid w:val="00F136FD"/>
    <w:rsid w:val="00F309E1"/>
    <w:rsid w:val="00F42D65"/>
    <w:rsid w:val="00F44D07"/>
    <w:rsid w:val="00F50F3F"/>
    <w:rsid w:val="00F66E0E"/>
    <w:rsid w:val="00F745BE"/>
    <w:rsid w:val="00F84AA3"/>
    <w:rsid w:val="00F90318"/>
    <w:rsid w:val="00FB05A7"/>
    <w:rsid w:val="00FB2B43"/>
    <w:rsid w:val="00FD4EB7"/>
    <w:rsid w:val="00FD6DBA"/>
    <w:rsid w:val="00FE3FEA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BE0"/>
    <w:rPr>
      <w:sz w:val="24"/>
      <w:szCs w:val="24"/>
    </w:rPr>
  </w:style>
  <w:style w:type="paragraph" w:styleId="2">
    <w:name w:val="heading 2"/>
    <w:basedOn w:val="a"/>
    <w:link w:val="20"/>
    <w:qFormat/>
    <w:rsid w:val="001E7BE0"/>
    <w:pPr>
      <w:spacing w:before="360" w:after="180"/>
      <w:jc w:val="center"/>
      <w:outlineLvl w:val="1"/>
    </w:pPr>
    <w:rPr>
      <w:b/>
      <w:bCs/>
      <w:sz w:val="31"/>
      <w:szCs w:val="31"/>
    </w:rPr>
  </w:style>
  <w:style w:type="paragraph" w:styleId="3">
    <w:name w:val="heading 3"/>
    <w:basedOn w:val="a"/>
    <w:link w:val="30"/>
    <w:qFormat/>
    <w:rsid w:val="001E7BE0"/>
    <w:pPr>
      <w:spacing w:before="240" w:after="120"/>
      <w:jc w:val="center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7BE0"/>
    <w:rPr>
      <w:strike w:val="0"/>
      <w:dstrike w:val="0"/>
      <w:color w:val="auto"/>
      <w:u w:val="none"/>
      <w:effect w:val="none"/>
    </w:rPr>
  </w:style>
  <w:style w:type="character" w:customStyle="1" w:styleId="20">
    <w:name w:val="Заголовок 2 Знак"/>
    <w:link w:val="2"/>
    <w:locked/>
    <w:rsid w:val="001E7BE0"/>
    <w:rPr>
      <w:b/>
      <w:bCs/>
      <w:sz w:val="31"/>
      <w:szCs w:val="31"/>
      <w:lang w:val="ru-RU" w:eastAsia="ru-RU" w:bidi="ar-SA"/>
    </w:rPr>
  </w:style>
  <w:style w:type="character" w:customStyle="1" w:styleId="30">
    <w:name w:val="Заголовок 3 Знак"/>
    <w:link w:val="3"/>
    <w:locked/>
    <w:rsid w:val="001E7BE0"/>
    <w:rPr>
      <w:b/>
      <w:bCs/>
      <w:sz w:val="27"/>
      <w:szCs w:val="27"/>
      <w:lang w:val="ru-RU" w:eastAsia="ru-RU" w:bidi="ar-SA"/>
    </w:rPr>
  </w:style>
  <w:style w:type="paragraph" w:styleId="a4">
    <w:name w:val="Normal (Web)"/>
    <w:basedOn w:val="a"/>
    <w:uiPriority w:val="99"/>
    <w:rsid w:val="001E7BE0"/>
    <w:pPr>
      <w:ind w:firstLine="567"/>
      <w:jc w:val="both"/>
    </w:pPr>
  </w:style>
  <w:style w:type="character" w:customStyle="1" w:styleId="a5">
    <w:name w:val="Текст Знак"/>
    <w:link w:val="a6"/>
    <w:semiHidden/>
    <w:locked/>
    <w:rsid w:val="001E7BE0"/>
    <w:rPr>
      <w:rFonts w:ascii="Courier New" w:hAnsi="Courier New" w:cs="Courier New"/>
      <w:lang w:val="ru-RU" w:eastAsia="ru-RU" w:bidi="ar-SA"/>
    </w:rPr>
  </w:style>
  <w:style w:type="paragraph" w:styleId="a6">
    <w:name w:val="Plain Text"/>
    <w:basedOn w:val="a"/>
    <w:link w:val="a5"/>
    <w:rsid w:val="001E7BE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insert1">
    <w:name w:val="insert1"/>
    <w:rsid w:val="001E7BE0"/>
    <w:rPr>
      <w:i/>
      <w:iCs/>
      <w:u w:val="single"/>
    </w:rPr>
  </w:style>
  <w:style w:type="paragraph" w:customStyle="1" w:styleId="2-21">
    <w:name w:val="Средняя сетка 2 - Акцент 21"/>
    <w:basedOn w:val="a"/>
    <w:next w:val="a"/>
    <w:link w:val="2-2"/>
    <w:qFormat/>
    <w:rsid w:val="001E7BE0"/>
    <w:rPr>
      <w:i/>
      <w:iCs/>
      <w:color w:val="000000"/>
    </w:rPr>
  </w:style>
  <w:style w:type="character" w:customStyle="1" w:styleId="2-2">
    <w:name w:val="Средняя сетка 2 - Акцент 2 Знак"/>
    <w:link w:val="2-21"/>
    <w:rsid w:val="001E7BE0"/>
    <w:rPr>
      <w:i/>
      <w:iCs/>
      <w:color w:val="000000"/>
      <w:sz w:val="24"/>
      <w:szCs w:val="24"/>
      <w:lang w:val="ru-RU" w:eastAsia="ru-RU" w:bidi="ar-SA"/>
    </w:rPr>
  </w:style>
  <w:style w:type="paragraph" w:customStyle="1" w:styleId="1">
    <w:name w:val="Верхний колонтитул1"/>
    <w:basedOn w:val="a"/>
    <w:rsid w:val="001E7BE0"/>
    <w:pPr>
      <w:tabs>
        <w:tab w:val="center" w:pos="4536"/>
        <w:tab w:val="right" w:pos="9072"/>
      </w:tabs>
      <w:spacing w:before="60" w:after="60"/>
    </w:pPr>
    <w:rPr>
      <w:kern w:val="28"/>
      <w:szCs w:val="20"/>
    </w:rPr>
  </w:style>
  <w:style w:type="table" w:styleId="a7">
    <w:name w:val="Table Grid"/>
    <w:basedOn w:val="a1"/>
    <w:rsid w:val="001E7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ED6E05"/>
    <w:pPr>
      <w:suppressAutoHyphens/>
      <w:ind w:left="7513" w:hanging="6793"/>
    </w:pPr>
    <w:rPr>
      <w:rFonts w:ascii="Times New Roman CYR" w:hAnsi="Times New Roman CYR"/>
      <w:sz w:val="22"/>
      <w:szCs w:val="20"/>
    </w:rPr>
  </w:style>
  <w:style w:type="character" w:customStyle="1" w:styleId="a9">
    <w:name w:val="Основной текст с отступом Знак"/>
    <w:link w:val="a8"/>
    <w:rsid w:val="00ED6E05"/>
    <w:rPr>
      <w:rFonts w:ascii="Times New Roman CYR" w:hAnsi="Times New Roman CYR"/>
      <w:sz w:val="22"/>
    </w:rPr>
  </w:style>
  <w:style w:type="paragraph" w:styleId="aa">
    <w:name w:val="header"/>
    <w:basedOn w:val="a"/>
    <w:link w:val="ab"/>
    <w:rsid w:val="003832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383246"/>
    <w:rPr>
      <w:sz w:val="24"/>
      <w:szCs w:val="24"/>
    </w:rPr>
  </w:style>
  <w:style w:type="paragraph" w:styleId="ac">
    <w:name w:val="footer"/>
    <w:basedOn w:val="a"/>
    <w:link w:val="ad"/>
    <w:rsid w:val="003832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383246"/>
    <w:rPr>
      <w:sz w:val="24"/>
      <w:szCs w:val="24"/>
    </w:rPr>
  </w:style>
  <w:style w:type="character" w:customStyle="1" w:styleId="js-phone-number">
    <w:name w:val="js-phone-number"/>
    <w:basedOn w:val="a0"/>
    <w:rsid w:val="00877B93"/>
  </w:style>
  <w:style w:type="character" w:customStyle="1" w:styleId="val">
    <w:name w:val="val"/>
    <w:basedOn w:val="a0"/>
    <w:rsid w:val="00877B93"/>
  </w:style>
  <w:style w:type="paragraph" w:styleId="ae">
    <w:name w:val="Subtitle"/>
    <w:basedOn w:val="a"/>
    <w:next w:val="af"/>
    <w:link w:val="af0"/>
    <w:qFormat/>
    <w:rsid w:val="00282C46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f0">
    <w:name w:val="Подзаголовок Знак"/>
    <w:link w:val="ae"/>
    <w:rsid w:val="00282C46"/>
    <w:rPr>
      <w:b/>
      <w:sz w:val="28"/>
      <w:lang w:eastAsia="ar-SA"/>
    </w:rPr>
  </w:style>
  <w:style w:type="paragraph" w:styleId="af">
    <w:name w:val="Body Text"/>
    <w:basedOn w:val="a"/>
    <w:link w:val="af1"/>
    <w:rsid w:val="00282C46"/>
    <w:pPr>
      <w:spacing w:after="120"/>
    </w:pPr>
  </w:style>
  <w:style w:type="character" w:customStyle="1" w:styleId="af1">
    <w:name w:val="Основной текст Знак"/>
    <w:link w:val="af"/>
    <w:rsid w:val="00282C46"/>
    <w:rPr>
      <w:sz w:val="24"/>
      <w:szCs w:val="24"/>
    </w:rPr>
  </w:style>
  <w:style w:type="character" w:styleId="af2">
    <w:name w:val="FollowedHyperlink"/>
    <w:rsid w:val="00211DD1"/>
    <w:rPr>
      <w:color w:val="800080"/>
      <w:u w:val="single"/>
    </w:rPr>
  </w:style>
  <w:style w:type="paragraph" w:styleId="af3">
    <w:name w:val="Balloon Text"/>
    <w:basedOn w:val="a"/>
    <w:link w:val="af4"/>
    <w:rsid w:val="00397B7F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397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CCA22-606C-4713-9D15-6C0F246B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ОБОРУДОВАНИЯ № 01/12</vt:lpstr>
    </vt:vector>
  </TitlesOfParts>
  <Company>Luding</Company>
  <LinksUpToDate>false</LinksUpToDate>
  <CharactersWithSpaces>13583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ОБОРУДОВАНИЯ № 01/12</dc:title>
  <dc:creator>Ольга</dc:creator>
  <cp:lastModifiedBy>1</cp:lastModifiedBy>
  <cp:revision>3</cp:revision>
  <cp:lastPrinted>2013-08-07T12:52:00Z</cp:lastPrinted>
  <dcterms:created xsi:type="dcterms:W3CDTF">2014-11-20T19:28:00Z</dcterms:created>
  <dcterms:modified xsi:type="dcterms:W3CDTF">2015-01-20T11:25:00Z</dcterms:modified>
</cp:coreProperties>
</file>